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93" w:rsidRPr="003B7041" w:rsidRDefault="005C1D93" w:rsidP="005C1D93">
      <w:pPr>
        <w:jc w:val="center"/>
        <w:rPr>
          <w:sz w:val="28"/>
          <w:szCs w:val="28"/>
        </w:rPr>
      </w:pPr>
      <w:r w:rsidRPr="003B7041">
        <w:rPr>
          <w:sz w:val="28"/>
          <w:szCs w:val="28"/>
        </w:rPr>
        <w:t xml:space="preserve">Федеральное государственное образовательное бюджетное </w:t>
      </w:r>
    </w:p>
    <w:p w:rsidR="005C1D93" w:rsidRPr="003B7041" w:rsidRDefault="005C1D93" w:rsidP="005C1D93">
      <w:pPr>
        <w:jc w:val="center"/>
        <w:rPr>
          <w:sz w:val="28"/>
          <w:szCs w:val="28"/>
        </w:rPr>
      </w:pPr>
      <w:r w:rsidRPr="003B7041">
        <w:rPr>
          <w:sz w:val="28"/>
          <w:szCs w:val="28"/>
        </w:rPr>
        <w:t>учреждение высшего образования</w:t>
      </w:r>
    </w:p>
    <w:p w:rsidR="005C1D93" w:rsidRPr="003B7041" w:rsidRDefault="005C1D93" w:rsidP="005C1D93">
      <w:pPr>
        <w:jc w:val="center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 xml:space="preserve">«ФИНАНСОВЫЙ УНИВЕРСИТЕТ ПРИ ПРАВИТЕЛЬСТВЕ </w:t>
      </w:r>
    </w:p>
    <w:p w:rsidR="005C1D93" w:rsidRPr="003B7041" w:rsidRDefault="005C1D93" w:rsidP="005C1D93">
      <w:pPr>
        <w:jc w:val="center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>РОССИЙСКОЙ ФЕДЕРАЦИИ»</w:t>
      </w:r>
    </w:p>
    <w:p w:rsidR="005C1D93" w:rsidRPr="003B7041" w:rsidRDefault="005C1D93" w:rsidP="005C1D93">
      <w:pPr>
        <w:jc w:val="center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>(Финансовый университет)</w:t>
      </w:r>
    </w:p>
    <w:p w:rsidR="005C1D93" w:rsidRPr="003B7041" w:rsidRDefault="005C1D93" w:rsidP="005C1D93">
      <w:pPr>
        <w:jc w:val="center"/>
        <w:rPr>
          <w:sz w:val="28"/>
          <w:szCs w:val="28"/>
        </w:rPr>
      </w:pPr>
    </w:p>
    <w:p w:rsidR="006E721D" w:rsidRPr="003B7041" w:rsidRDefault="00945FD4" w:rsidP="005C1D93">
      <w:pPr>
        <w:jc w:val="center"/>
        <w:rPr>
          <w:b/>
          <w:sz w:val="28"/>
          <w:szCs w:val="28"/>
        </w:rPr>
      </w:pPr>
      <w:r w:rsidRPr="00945FD4">
        <w:rPr>
          <w:b/>
          <w:sz w:val="28"/>
          <w:szCs w:val="28"/>
        </w:rPr>
        <w:t>Департамент корпоративных финансов и корпоративного управления</w:t>
      </w:r>
    </w:p>
    <w:p w:rsidR="008A1402" w:rsidRDefault="008A1402" w:rsidP="005C1D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CC2DFA" w:rsidRPr="004851C2" w:rsidTr="00DF629B">
        <w:tc>
          <w:tcPr>
            <w:tcW w:w="5070" w:type="dxa"/>
            <w:shd w:val="clear" w:color="auto" w:fill="auto"/>
          </w:tcPr>
          <w:p w:rsidR="00CC2DFA" w:rsidRPr="004851C2" w:rsidRDefault="00197C31" w:rsidP="00FF401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4784" w:type="dxa"/>
            <w:shd w:val="clear" w:color="auto" w:fill="auto"/>
          </w:tcPr>
          <w:p w:rsidR="00B045C9" w:rsidRPr="00B045C9" w:rsidRDefault="00B045C9" w:rsidP="00B045C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45C9">
              <w:rPr>
                <w:sz w:val="28"/>
                <w:szCs w:val="28"/>
              </w:rPr>
              <w:t xml:space="preserve">УТВЕРЖДАЮ </w:t>
            </w:r>
          </w:p>
          <w:p w:rsidR="00B045C9" w:rsidRPr="00B045C9" w:rsidRDefault="00B045C9" w:rsidP="00B045C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5C9">
              <w:rPr>
                <w:color w:val="000000"/>
                <w:sz w:val="28"/>
                <w:szCs w:val="28"/>
              </w:rPr>
              <w:t xml:space="preserve">Проректор по учебной </w:t>
            </w:r>
          </w:p>
          <w:p w:rsidR="00B045C9" w:rsidRDefault="00B045C9" w:rsidP="00B045C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5C9">
              <w:rPr>
                <w:color w:val="000000"/>
                <w:sz w:val="28"/>
                <w:szCs w:val="28"/>
              </w:rPr>
              <w:t>и методической работе</w:t>
            </w:r>
          </w:p>
          <w:p w:rsidR="00B045C9" w:rsidRPr="00B045C9" w:rsidRDefault="00B045C9" w:rsidP="00B045C9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B045C9" w:rsidRPr="00B045C9" w:rsidRDefault="00B045C9" w:rsidP="00B045C9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5C9">
              <w:rPr>
                <w:color w:val="000000"/>
                <w:sz w:val="28"/>
                <w:szCs w:val="28"/>
              </w:rPr>
              <w:t>__________________Е.А. Каменева</w:t>
            </w:r>
          </w:p>
          <w:p w:rsidR="00CC2DFA" w:rsidRPr="00B045C9" w:rsidRDefault="0080613D" w:rsidP="008061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22.10.2022г.</w:t>
            </w:r>
            <w:bookmarkStart w:id="0" w:name="_GoBack"/>
            <w:bookmarkEnd w:id="0"/>
          </w:p>
        </w:tc>
      </w:tr>
    </w:tbl>
    <w:p w:rsidR="00CC2DFA" w:rsidRDefault="00CC2DFA" w:rsidP="005C1D93">
      <w:pPr>
        <w:jc w:val="center"/>
        <w:rPr>
          <w:b/>
          <w:sz w:val="28"/>
          <w:szCs w:val="28"/>
        </w:rPr>
      </w:pPr>
    </w:p>
    <w:p w:rsidR="00606F73" w:rsidRPr="003B7041" w:rsidRDefault="00606F73" w:rsidP="005C1D93">
      <w:pPr>
        <w:jc w:val="center"/>
        <w:rPr>
          <w:b/>
          <w:sz w:val="28"/>
          <w:szCs w:val="28"/>
        </w:rPr>
      </w:pPr>
    </w:p>
    <w:p w:rsidR="005C1D93" w:rsidRPr="003B7041" w:rsidRDefault="005C1D93" w:rsidP="008636A6">
      <w:pPr>
        <w:rPr>
          <w:b/>
        </w:rPr>
      </w:pPr>
      <w:r w:rsidRPr="003B7041">
        <w:rPr>
          <w:b/>
          <w:sz w:val="32"/>
          <w:szCs w:val="32"/>
        </w:rPr>
        <w:t xml:space="preserve">                      </w:t>
      </w:r>
      <w:r w:rsidR="00F44EE2" w:rsidRPr="003B7041">
        <w:rPr>
          <w:b/>
          <w:sz w:val="32"/>
          <w:szCs w:val="32"/>
        </w:rPr>
        <w:t xml:space="preserve">                          </w:t>
      </w:r>
      <w:r w:rsidRPr="003B7041">
        <w:rPr>
          <w:b/>
          <w:sz w:val="32"/>
          <w:szCs w:val="32"/>
        </w:rPr>
        <w:t xml:space="preserve">     </w:t>
      </w:r>
    </w:p>
    <w:p w:rsidR="00C068CD" w:rsidRPr="003B7041" w:rsidRDefault="004F6196" w:rsidP="00C40608">
      <w:pPr>
        <w:jc w:val="center"/>
        <w:rPr>
          <w:b/>
          <w:sz w:val="36"/>
          <w:szCs w:val="36"/>
        </w:rPr>
      </w:pPr>
      <w:r w:rsidRPr="003B7041">
        <w:rPr>
          <w:b/>
          <w:sz w:val="32"/>
          <w:szCs w:val="32"/>
        </w:rPr>
        <w:t xml:space="preserve">  </w:t>
      </w:r>
      <w:r w:rsidR="00026734" w:rsidRPr="003B7041">
        <w:rPr>
          <w:b/>
          <w:sz w:val="36"/>
          <w:szCs w:val="36"/>
        </w:rPr>
        <w:t>Мунерман И.В.</w:t>
      </w:r>
    </w:p>
    <w:p w:rsidR="00216864" w:rsidRDefault="00216864" w:rsidP="00C40608">
      <w:pPr>
        <w:jc w:val="center"/>
        <w:rPr>
          <w:sz w:val="36"/>
          <w:szCs w:val="36"/>
        </w:rPr>
      </w:pPr>
    </w:p>
    <w:p w:rsidR="001D53FF" w:rsidRPr="003B7041" w:rsidRDefault="001D53FF" w:rsidP="00C40608">
      <w:pPr>
        <w:jc w:val="center"/>
        <w:rPr>
          <w:sz w:val="36"/>
          <w:szCs w:val="36"/>
        </w:rPr>
      </w:pPr>
    </w:p>
    <w:p w:rsidR="00F44EE2" w:rsidRPr="003B7041" w:rsidRDefault="00026734" w:rsidP="00B51CA4">
      <w:pPr>
        <w:spacing w:line="360" w:lineRule="auto"/>
        <w:jc w:val="center"/>
        <w:rPr>
          <w:b/>
          <w:bCs/>
          <w:sz w:val="36"/>
          <w:szCs w:val="36"/>
        </w:rPr>
      </w:pPr>
      <w:r w:rsidRPr="003B7041">
        <w:rPr>
          <w:b/>
          <w:bCs/>
          <w:sz w:val="36"/>
          <w:szCs w:val="36"/>
        </w:rPr>
        <w:t>СКОРИНГИ, РЕЙТИНГИ И РЭНКИНГИ</w:t>
      </w:r>
    </w:p>
    <w:p w:rsidR="00945FD4" w:rsidRDefault="00945FD4" w:rsidP="00F44EE2">
      <w:pPr>
        <w:spacing w:line="360" w:lineRule="auto"/>
        <w:jc w:val="center"/>
        <w:rPr>
          <w:b/>
          <w:bCs/>
          <w:sz w:val="28"/>
          <w:szCs w:val="28"/>
        </w:rPr>
      </w:pPr>
    </w:p>
    <w:p w:rsidR="00216864" w:rsidRPr="003B7041" w:rsidRDefault="005C1D93" w:rsidP="00F44EE2">
      <w:pPr>
        <w:spacing w:line="360" w:lineRule="auto"/>
        <w:jc w:val="center"/>
        <w:rPr>
          <w:b/>
          <w:bCs/>
          <w:sz w:val="28"/>
          <w:szCs w:val="28"/>
        </w:rPr>
      </w:pPr>
      <w:r w:rsidRPr="003B7041">
        <w:rPr>
          <w:b/>
          <w:bCs/>
          <w:sz w:val="28"/>
          <w:szCs w:val="28"/>
        </w:rPr>
        <w:t>Рабочая программа дисциплины</w:t>
      </w:r>
    </w:p>
    <w:p w:rsidR="00381192" w:rsidRPr="003B7041" w:rsidRDefault="005C1D93" w:rsidP="00381192">
      <w:pPr>
        <w:jc w:val="center"/>
        <w:rPr>
          <w:sz w:val="28"/>
          <w:szCs w:val="28"/>
        </w:rPr>
      </w:pPr>
      <w:r w:rsidRPr="003B7041">
        <w:rPr>
          <w:sz w:val="28"/>
          <w:szCs w:val="28"/>
        </w:rPr>
        <w:t>для студентов, обучающихся</w:t>
      </w:r>
      <w:r w:rsidR="004F6196" w:rsidRPr="003B7041">
        <w:rPr>
          <w:sz w:val="28"/>
          <w:szCs w:val="28"/>
        </w:rPr>
        <w:t xml:space="preserve"> по направлению подготовки 38.04</w:t>
      </w:r>
      <w:r w:rsidR="00F44EE2" w:rsidRPr="003B7041">
        <w:rPr>
          <w:sz w:val="28"/>
          <w:szCs w:val="28"/>
        </w:rPr>
        <w:t>.0</w:t>
      </w:r>
      <w:r w:rsidR="001D53FF">
        <w:rPr>
          <w:sz w:val="28"/>
          <w:szCs w:val="28"/>
        </w:rPr>
        <w:t>1</w:t>
      </w:r>
      <w:r w:rsidRPr="003B7041">
        <w:rPr>
          <w:sz w:val="28"/>
          <w:szCs w:val="28"/>
        </w:rPr>
        <w:t xml:space="preserve"> «</w:t>
      </w:r>
      <w:r w:rsidR="001D53FF">
        <w:rPr>
          <w:sz w:val="28"/>
          <w:szCs w:val="28"/>
        </w:rPr>
        <w:t>Экономика</w:t>
      </w:r>
      <w:r w:rsidRPr="003B7041">
        <w:rPr>
          <w:sz w:val="28"/>
          <w:szCs w:val="28"/>
        </w:rPr>
        <w:t>»</w:t>
      </w:r>
      <w:r w:rsidR="00035438" w:rsidRPr="003B7041">
        <w:rPr>
          <w:sz w:val="28"/>
          <w:szCs w:val="28"/>
        </w:rPr>
        <w:t xml:space="preserve">, </w:t>
      </w:r>
      <w:r w:rsidR="00031D1F" w:rsidRPr="003B7041">
        <w:rPr>
          <w:sz w:val="28"/>
          <w:szCs w:val="28"/>
        </w:rPr>
        <w:t>направленност</w:t>
      </w:r>
      <w:r w:rsidR="00026734" w:rsidRPr="003B7041">
        <w:rPr>
          <w:sz w:val="28"/>
          <w:szCs w:val="28"/>
        </w:rPr>
        <w:t>ь</w:t>
      </w:r>
      <w:r w:rsidR="004F6196" w:rsidRPr="003B7041">
        <w:rPr>
          <w:sz w:val="28"/>
          <w:szCs w:val="28"/>
        </w:rPr>
        <w:t xml:space="preserve"> программ</w:t>
      </w:r>
      <w:r w:rsidR="00026734" w:rsidRPr="003B7041">
        <w:rPr>
          <w:sz w:val="28"/>
          <w:szCs w:val="28"/>
        </w:rPr>
        <w:t>ы</w:t>
      </w:r>
      <w:r w:rsidR="00031D1F" w:rsidRPr="003B7041">
        <w:rPr>
          <w:sz w:val="28"/>
          <w:szCs w:val="28"/>
        </w:rPr>
        <w:t xml:space="preserve"> магистратуры</w:t>
      </w:r>
      <w:r w:rsidR="004F6196" w:rsidRPr="003B7041">
        <w:rPr>
          <w:sz w:val="28"/>
          <w:szCs w:val="28"/>
        </w:rPr>
        <w:t xml:space="preserve"> </w:t>
      </w:r>
      <w:r w:rsidRPr="003B7041">
        <w:rPr>
          <w:sz w:val="28"/>
          <w:szCs w:val="28"/>
        </w:rPr>
        <w:t>«</w:t>
      </w:r>
      <w:r w:rsidR="001D53FF">
        <w:rPr>
          <w:sz w:val="28"/>
          <w:szCs w:val="28"/>
        </w:rPr>
        <w:t>Финанс</w:t>
      </w:r>
      <w:r w:rsidR="00197C31">
        <w:rPr>
          <w:sz w:val="28"/>
          <w:szCs w:val="28"/>
        </w:rPr>
        <w:t xml:space="preserve">ы корпораций и </w:t>
      </w:r>
      <w:r w:rsidR="00197C31">
        <w:rPr>
          <w:sz w:val="28"/>
          <w:szCs w:val="28"/>
          <w:lang w:val="en-US"/>
        </w:rPr>
        <w:t>ESG</w:t>
      </w:r>
      <w:r w:rsidR="00197C31">
        <w:rPr>
          <w:sz w:val="28"/>
          <w:szCs w:val="28"/>
        </w:rPr>
        <w:t>-трансформация бизнеса</w:t>
      </w:r>
      <w:r w:rsidR="00F44EE2" w:rsidRPr="003B7041">
        <w:rPr>
          <w:sz w:val="28"/>
          <w:szCs w:val="28"/>
        </w:rPr>
        <w:t>»</w:t>
      </w:r>
    </w:p>
    <w:p w:rsidR="005C1D93" w:rsidRPr="003B7041" w:rsidRDefault="005C1D93" w:rsidP="002217D7">
      <w:pPr>
        <w:rPr>
          <w:sz w:val="28"/>
          <w:szCs w:val="28"/>
        </w:rPr>
      </w:pPr>
      <w:r w:rsidRPr="003B7041">
        <w:rPr>
          <w:sz w:val="28"/>
          <w:szCs w:val="28"/>
        </w:rPr>
        <w:t xml:space="preserve"> </w:t>
      </w:r>
    </w:p>
    <w:p w:rsidR="005C1D93" w:rsidRDefault="005C1D93" w:rsidP="008636A6">
      <w:pPr>
        <w:jc w:val="center"/>
        <w:rPr>
          <w:b/>
        </w:rPr>
      </w:pPr>
    </w:p>
    <w:p w:rsidR="00945FD4" w:rsidRPr="003B7041" w:rsidRDefault="00945FD4" w:rsidP="008636A6">
      <w:pPr>
        <w:jc w:val="center"/>
        <w:rPr>
          <w:b/>
        </w:rPr>
      </w:pPr>
    </w:p>
    <w:p w:rsidR="001D76AD" w:rsidRPr="000D379B" w:rsidRDefault="001D76AD" w:rsidP="001D76AD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0D379B">
        <w:rPr>
          <w:i/>
          <w:sz w:val="28"/>
          <w:szCs w:val="28"/>
        </w:rPr>
        <w:t>Рекомендовано Ученым советом Факультета экономики и бизнеса,</w:t>
      </w:r>
    </w:p>
    <w:p w:rsidR="001D76AD" w:rsidRPr="000D379B" w:rsidRDefault="001D76AD" w:rsidP="001D76AD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0D379B">
        <w:rPr>
          <w:i/>
          <w:sz w:val="28"/>
          <w:szCs w:val="28"/>
        </w:rPr>
        <w:t xml:space="preserve">протокол № </w:t>
      </w:r>
      <w:r>
        <w:rPr>
          <w:i/>
          <w:sz w:val="28"/>
          <w:szCs w:val="28"/>
        </w:rPr>
        <w:t>23</w:t>
      </w:r>
      <w:r w:rsidRPr="000D379B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18.10.</w:t>
      </w:r>
      <w:r w:rsidRPr="000D379B">
        <w:rPr>
          <w:i/>
          <w:sz w:val="28"/>
          <w:szCs w:val="28"/>
        </w:rPr>
        <w:t>2022г.</w:t>
      </w:r>
    </w:p>
    <w:p w:rsidR="001D76AD" w:rsidRPr="000D379B" w:rsidRDefault="001D76AD" w:rsidP="001D76AD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:rsidR="001D76AD" w:rsidRPr="000D379B" w:rsidRDefault="001D76AD" w:rsidP="001D76AD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0D379B">
        <w:rPr>
          <w:i/>
          <w:sz w:val="28"/>
          <w:szCs w:val="28"/>
        </w:rPr>
        <w:t xml:space="preserve">Одобрено Советом учебно-научного департамента корпоративных финансов </w:t>
      </w:r>
    </w:p>
    <w:p w:rsidR="001D76AD" w:rsidRPr="000D379B" w:rsidRDefault="001D76AD" w:rsidP="001D76AD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0D379B">
        <w:rPr>
          <w:i/>
          <w:sz w:val="28"/>
          <w:szCs w:val="28"/>
        </w:rPr>
        <w:t>и корпоративного управления</w:t>
      </w:r>
    </w:p>
    <w:p w:rsidR="008A1402" w:rsidRPr="003B7041" w:rsidRDefault="001D76AD" w:rsidP="001D76AD">
      <w:pPr>
        <w:jc w:val="center"/>
        <w:rPr>
          <w:i/>
          <w:iCs/>
          <w:spacing w:val="-3"/>
          <w:sz w:val="28"/>
          <w:szCs w:val="28"/>
        </w:rPr>
      </w:pPr>
      <w:r w:rsidRPr="000D379B">
        <w:rPr>
          <w:i/>
          <w:sz w:val="28"/>
          <w:szCs w:val="28"/>
        </w:rPr>
        <w:t xml:space="preserve">протокол № </w:t>
      </w:r>
      <w:r>
        <w:rPr>
          <w:i/>
          <w:sz w:val="28"/>
          <w:szCs w:val="28"/>
        </w:rPr>
        <w:t>34</w:t>
      </w:r>
      <w:r w:rsidRPr="000D379B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10.10.</w:t>
      </w:r>
      <w:r w:rsidRPr="000D379B">
        <w:rPr>
          <w:i/>
          <w:sz w:val="28"/>
          <w:szCs w:val="28"/>
        </w:rPr>
        <w:t>2022г.</w:t>
      </w:r>
    </w:p>
    <w:p w:rsidR="00026734" w:rsidRDefault="00026734" w:rsidP="004F6196">
      <w:pPr>
        <w:rPr>
          <w:b/>
          <w:sz w:val="28"/>
        </w:rPr>
      </w:pPr>
    </w:p>
    <w:p w:rsidR="00945FD4" w:rsidRPr="003B7041" w:rsidRDefault="00945FD4" w:rsidP="004F6196">
      <w:pPr>
        <w:rPr>
          <w:b/>
          <w:sz w:val="28"/>
        </w:rPr>
      </w:pPr>
    </w:p>
    <w:p w:rsidR="005F5234" w:rsidRPr="003B7041" w:rsidRDefault="005F5234" w:rsidP="00F44EE2">
      <w:pPr>
        <w:jc w:val="center"/>
        <w:rPr>
          <w:b/>
          <w:sz w:val="28"/>
        </w:rPr>
      </w:pPr>
    </w:p>
    <w:p w:rsidR="005F5234" w:rsidRPr="003B7041" w:rsidRDefault="005F5234" w:rsidP="00F44EE2">
      <w:pPr>
        <w:jc w:val="center"/>
        <w:rPr>
          <w:b/>
          <w:sz w:val="28"/>
        </w:rPr>
      </w:pPr>
    </w:p>
    <w:p w:rsidR="005F5234" w:rsidRPr="003B7041" w:rsidRDefault="005F5234" w:rsidP="00F44EE2">
      <w:pPr>
        <w:jc w:val="center"/>
        <w:rPr>
          <w:b/>
          <w:sz w:val="28"/>
        </w:rPr>
      </w:pPr>
    </w:p>
    <w:p w:rsidR="000F6F9B" w:rsidRPr="003B7041" w:rsidRDefault="005C1D93" w:rsidP="00F44EE2">
      <w:pPr>
        <w:jc w:val="center"/>
        <w:rPr>
          <w:b/>
          <w:sz w:val="28"/>
        </w:rPr>
      </w:pPr>
      <w:r w:rsidRPr="00197C31">
        <w:rPr>
          <w:b/>
          <w:sz w:val="28"/>
        </w:rPr>
        <w:t>М</w:t>
      </w:r>
      <w:r w:rsidR="00B83656" w:rsidRPr="00197C31">
        <w:rPr>
          <w:b/>
          <w:sz w:val="28"/>
        </w:rPr>
        <w:t>осква 20</w:t>
      </w:r>
      <w:r w:rsidR="001D53FF" w:rsidRPr="00197C31">
        <w:rPr>
          <w:b/>
          <w:sz w:val="28"/>
        </w:rPr>
        <w:t>2</w:t>
      </w:r>
      <w:r w:rsidR="00197C31" w:rsidRPr="00197C31">
        <w:rPr>
          <w:b/>
          <w:sz w:val="28"/>
        </w:rPr>
        <w:t>2</w:t>
      </w:r>
    </w:p>
    <w:p w:rsidR="004C71D6" w:rsidRPr="003B7041" w:rsidRDefault="004C71D6" w:rsidP="004C71D6">
      <w:pPr>
        <w:jc w:val="center"/>
        <w:rPr>
          <w:b/>
          <w:sz w:val="28"/>
        </w:rPr>
        <w:sectPr w:rsidR="004C71D6" w:rsidRPr="003B7041" w:rsidSect="001615FA">
          <w:footerReference w:type="default" r:id="rId8"/>
          <w:footerReference w:type="first" r:id="rId9"/>
          <w:pgSz w:w="11910" w:h="16840"/>
          <w:pgMar w:top="1120" w:right="740" w:bottom="960" w:left="1160" w:header="0" w:footer="699" w:gutter="0"/>
          <w:pgNumType w:start="0"/>
          <w:cols w:space="720"/>
          <w:titlePg/>
          <w:docGrid w:linePitch="326"/>
        </w:sectPr>
      </w:pPr>
    </w:p>
    <w:p w:rsidR="00BC3D22" w:rsidRDefault="00021E28" w:rsidP="001D76AD">
      <w:r>
        <w:rPr>
          <w:b/>
          <w:sz w:val="28"/>
          <w:szCs w:val="28"/>
        </w:rPr>
        <w:lastRenderedPageBreak/>
        <w:t xml:space="preserve"> </w:t>
      </w:r>
      <w:r w:rsidR="00BC3D22" w:rsidRPr="003B7041">
        <w:rPr>
          <w:b/>
        </w:rPr>
        <w:t>Рецензенты:</w:t>
      </w:r>
      <w:r w:rsidR="004874D8" w:rsidRPr="003B7041">
        <w:rPr>
          <w:b/>
        </w:rPr>
        <w:t xml:space="preserve"> </w:t>
      </w:r>
      <w:r w:rsidR="00B86051" w:rsidRPr="003B7041">
        <w:rPr>
          <w:b/>
        </w:rPr>
        <w:t>О.В. Лосева</w:t>
      </w:r>
      <w:r w:rsidR="00483CE0" w:rsidRPr="003B7041">
        <w:rPr>
          <w:b/>
        </w:rPr>
        <w:t>,</w:t>
      </w:r>
      <w:r w:rsidR="00483CE0" w:rsidRPr="003B7041">
        <w:t xml:space="preserve"> д.э.н., руководител</w:t>
      </w:r>
      <w:r w:rsidR="001D53FF">
        <w:t>ь</w:t>
      </w:r>
      <w:r w:rsidR="00483CE0" w:rsidRPr="003B7041">
        <w:t xml:space="preserve"> департамента корпоративных финансов и корпоративного управления</w:t>
      </w:r>
    </w:p>
    <w:p w:rsidR="00021E28" w:rsidRDefault="00021E28" w:rsidP="00BC3D22">
      <w:pPr>
        <w:jc w:val="both"/>
      </w:pPr>
    </w:p>
    <w:p w:rsidR="00021E28" w:rsidRPr="003B7041" w:rsidRDefault="00021E28" w:rsidP="00BC3D22">
      <w:pPr>
        <w:jc w:val="both"/>
      </w:pPr>
    </w:p>
    <w:p w:rsidR="005C1D93" w:rsidRPr="003B7041" w:rsidRDefault="005C1D93"/>
    <w:p w:rsidR="003232B3" w:rsidRPr="003B7041" w:rsidRDefault="004874D8" w:rsidP="00932424">
      <w:pPr>
        <w:spacing w:line="360" w:lineRule="auto"/>
        <w:jc w:val="both"/>
        <w:rPr>
          <w:sz w:val="28"/>
          <w:szCs w:val="28"/>
        </w:rPr>
      </w:pPr>
      <w:r w:rsidRPr="003B7041">
        <w:rPr>
          <w:b/>
          <w:sz w:val="28"/>
          <w:szCs w:val="28"/>
        </w:rPr>
        <w:t>Мунерман И.В.</w:t>
      </w:r>
      <w:r w:rsidR="003232B3" w:rsidRPr="003B7041">
        <w:rPr>
          <w:sz w:val="28"/>
          <w:szCs w:val="28"/>
        </w:rPr>
        <w:tab/>
      </w:r>
    </w:p>
    <w:p w:rsidR="005C1D93" w:rsidRPr="003B7041" w:rsidRDefault="004874D8" w:rsidP="00932424">
      <w:pPr>
        <w:spacing w:line="360" w:lineRule="auto"/>
        <w:jc w:val="both"/>
        <w:rPr>
          <w:sz w:val="28"/>
          <w:szCs w:val="28"/>
        </w:rPr>
      </w:pPr>
      <w:r w:rsidRPr="003B7041">
        <w:rPr>
          <w:b/>
          <w:sz w:val="28"/>
        </w:rPr>
        <w:t>Скоринги, рэйтинги и рэ</w:t>
      </w:r>
      <w:r w:rsidR="009F7677" w:rsidRPr="003B7041">
        <w:rPr>
          <w:b/>
          <w:sz w:val="28"/>
        </w:rPr>
        <w:t>н</w:t>
      </w:r>
      <w:r w:rsidRPr="003B7041">
        <w:rPr>
          <w:b/>
          <w:sz w:val="28"/>
        </w:rPr>
        <w:t>кинги</w:t>
      </w:r>
      <w:r w:rsidR="005C1D93" w:rsidRPr="003B7041">
        <w:rPr>
          <w:b/>
          <w:sz w:val="28"/>
          <w:szCs w:val="28"/>
        </w:rPr>
        <w:t>:</w:t>
      </w:r>
      <w:r w:rsidR="005C1D93" w:rsidRPr="003B7041">
        <w:rPr>
          <w:sz w:val="28"/>
          <w:szCs w:val="28"/>
        </w:rPr>
        <w:t xml:space="preserve"> </w:t>
      </w:r>
      <w:r w:rsidR="00BC3D22" w:rsidRPr="003B7041">
        <w:rPr>
          <w:rFonts w:eastAsia="Arial Unicode MS"/>
          <w:sz w:val="28"/>
          <w:szCs w:val="28"/>
        </w:rPr>
        <w:t>Р</w:t>
      </w:r>
      <w:r w:rsidR="005C1D93" w:rsidRPr="003B7041">
        <w:rPr>
          <w:rFonts w:eastAsia="Arial Unicode MS"/>
          <w:sz w:val="28"/>
          <w:szCs w:val="28"/>
        </w:rPr>
        <w:t>абочая программа дисциплины для студентов, обучающихся</w:t>
      </w:r>
      <w:r w:rsidR="00500687" w:rsidRPr="003B7041">
        <w:rPr>
          <w:rFonts w:eastAsia="Arial Unicode MS"/>
          <w:sz w:val="28"/>
          <w:szCs w:val="28"/>
        </w:rPr>
        <w:t xml:space="preserve"> </w:t>
      </w:r>
      <w:r w:rsidR="005C1D93" w:rsidRPr="003B7041">
        <w:rPr>
          <w:rFonts w:eastAsia="Arial Unicode MS"/>
          <w:sz w:val="28"/>
          <w:szCs w:val="28"/>
        </w:rPr>
        <w:t>по направлению под</w:t>
      </w:r>
      <w:r w:rsidR="004F6196" w:rsidRPr="003B7041">
        <w:rPr>
          <w:rFonts w:eastAsia="Arial Unicode MS"/>
          <w:sz w:val="28"/>
          <w:szCs w:val="28"/>
        </w:rPr>
        <w:t xml:space="preserve">готовки </w:t>
      </w:r>
      <w:r w:rsidR="00CA47D9" w:rsidRPr="003B7041">
        <w:rPr>
          <w:sz w:val="28"/>
          <w:szCs w:val="28"/>
        </w:rPr>
        <w:t>38.04.0</w:t>
      </w:r>
      <w:r w:rsidR="001D53FF">
        <w:rPr>
          <w:sz w:val="28"/>
          <w:szCs w:val="28"/>
        </w:rPr>
        <w:t>1</w:t>
      </w:r>
      <w:r w:rsidR="00CA47D9" w:rsidRPr="003B7041">
        <w:rPr>
          <w:sz w:val="28"/>
          <w:szCs w:val="28"/>
        </w:rPr>
        <w:t xml:space="preserve"> «</w:t>
      </w:r>
      <w:r w:rsidR="001D53FF">
        <w:rPr>
          <w:sz w:val="28"/>
          <w:szCs w:val="28"/>
        </w:rPr>
        <w:t>Экономика</w:t>
      </w:r>
      <w:r w:rsidR="00CA47D9" w:rsidRPr="003B7041">
        <w:rPr>
          <w:sz w:val="28"/>
          <w:szCs w:val="28"/>
        </w:rPr>
        <w:t>», направленность программы магистратуры «</w:t>
      </w:r>
      <w:r w:rsidR="00B045C9">
        <w:rPr>
          <w:sz w:val="28"/>
          <w:szCs w:val="28"/>
        </w:rPr>
        <w:t xml:space="preserve">Финансы корпораций и </w:t>
      </w:r>
      <w:r w:rsidR="00B045C9">
        <w:rPr>
          <w:sz w:val="28"/>
          <w:szCs w:val="28"/>
          <w:lang w:val="en-US"/>
        </w:rPr>
        <w:t>ESG</w:t>
      </w:r>
      <w:r w:rsidR="00B045C9">
        <w:rPr>
          <w:sz w:val="28"/>
          <w:szCs w:val="28"/>
        </w:rPr>
        <w:t>-трансформация бизнеса</w:t>
      </w:r>
      <w:r w:rsidR="00CC794E" w:rsidRPr="003B7041">
        <w:rPr>
          <w:rFonts w:eastAsia="Arial Unicode MS"/>
          <w:sz w:val="28"/>
          <w:szCs w:val="28"/>
        </w:rPr>
        <w:t>»</w:t>
      </w:r>
      <w:r w:rsidR="005C1D93" w:rsidRPr="003B7041">
        <w:rPr>
          <w:rFonts w:eastAsia="Arial Unicode MS"/>
          <w:sz w:val="28"/>
          <w:szCs w:val="28"/>
        </w:rPr>
        <w:t xml:space="preserve">. – М.: </w:t>
      </w:r>
      <w:r w:rsidR="005C1D93" w:rsidRPr="00B045C9">
        <w:rPr>
          <w:rFonts w:eastAsia="Arial Unicode MS"/>
          <w:sz w:val="28"/>
          <w:szCs w:val="28"/>
        </w:rPr>
        <w:t>Финансовый университет, Департамент «Корпоративные финансы и</w:t>
      </w:r>
      <w:r w:rsidR="003232B3" w:rsidRPr="00B045C9">
        <w:rPr>
          <w:rFonts w:eastAsia="Arial Unicode MS"/>
          <w:sz w:val="28"/>
          <w:szCs w:val="28"/>
        </w:rPr>
        <w:t xml:space="preserve"> корпоративное управление»</w:t>
      </w:r>
      <w:r w:rsidR="00B045C9">
        <w:rPr>
          <w:rFonts w:eastAsia="Arial Unicode MS"/>
          <w:sz w:val="28"/>
          <w:szCs w:val="28"/>
        </w:rPr>
        <w:t xml:space="preserve"> Факультета экономики и бизнеса</w:t>
      </w:r>
      <w:r w:rsidR="003232B3" w:rsidRPr="00B045C9">
        <w:rPr>
          <w:rFonts w:eastAsia="Arial Unicode MS"/>
          <w:sz w:val="28"/>
          <w:szCs w:val="28"/>
        </w:rPr>
        <w:t>, 20</w:t>
      </w:r>
      <w:r w:rsidR="001D53FF" w:rsidRPr="00B045C9">
        <w:rPr>
          <w:rFonts w:eastAsia="Arial Unicode MS"/>
          <w:sz w:val="28"/>
          <w:szCs w:val="28"/>
        </w:rPr>
        <w:t>2</w:t>
      </w:r>
      <w:r w:rsidR="00B045C9" w:rsidRPr="00B045C9">
        <w:rPr>
          <w:rFonts w:eastAsia="Arial Unicode MS"/>
          <w:sz w:val="28"/>
          <w:szCs w:val="28"/>
        </w:rPr>
        <w:t>2</w:t>
      </w:r>
      <w:r w:rsidR="005C1D93" w:rsidRPr="00B045C9">
        <w:rPr>
          <w:rFonts w:eastAsia="Arial Unicode MS"/>
          <w:sz w:val="28"/>
          <w:szCs w:val="28"/>
        </w:rPr>
        <w:t xml:space="preserve">. </w:t>
      </w:r>
      <w:r w:rsidR="00DA73CC" w:rsidRPr="00B045C9">
        <w:rPr>
          <w:sz w:val="28"/>
          <w:szCs w:val="28"/>
        </w:rPr>
        <w:t>–</w:t>
      </w:r>
      <w:r w:rsidR="005C1D93" w:rsidRPr="00B045C9">
        <w:rPr>
          <w:sz w:val="28"/>
          <w:szCs w:val="28"/>
        </w:rPr>
        <w:t xml:space="preserve"> </w:t>
      </w:r>
      <w:r w:rsidR="00893407">
        <w:rPr>
          <w:sz w:val="28"/>
          <w:szCs w:val="28"/>
        </w:rPr>
        <w:t xml:space="preserve">18 </w:t>
      </w:r>
      <w:r w:rsidR="005C1D93" w:rsidRPr="00B045C9">
        <w:rPr>
          <w:sz w:val="28"/>
          <w:szCs w:val="28"/>
        </w:rPr>
        <w:t>с.</w:t>
      </w:r>
    </w:p>
    <w:p w:rsidR="00BB6C3B" w:rsidRPr="003B7041" w:rsidRDefault="00BB6C3B" w:rsidP="003232B3">
      <w:pPr>
        <w:jc w:val="both"/>
        <w:rPr>
          <w:rFonts w:eastAsia="Arial Unicode MS"/>
          <w:sz w:val="28"/>
          <w:szCs w:val="28"/>
        </w:rPr>
      </w:pPr>
    </w:p>
    <w:p w:rsidR="004874D8" w:rsidRPr="003B7041" w:rsidRDefault="004874D8" w:rsidP="00AE68FA">
      <w:pPr>
        <w:ind w:firstLine="709"/>
        <w:jc w:val="both"/>
        <w:rPr>
          <w:rFonts w:eastAsia="Arial Unicode MS"/>
        </w:rPr>
      </w:pPr>
    </w:p>
    <w:p w:rsidR="005123F3" w:rsidRPr="003B7041" w:rsidRDefault="005123F3" w:rsidP="005123F3">
      <w:pPr>
        <w:pStyle w:val="a7"/>
        <w:spacing w:after="581" w:line="298" w:lineRule="exact"/>
        <w:ind w:firstLine="567"/>
        <w:rPr>
          <w:b w:val="0"/>
          <w:szCs w:val="24"/>
        </w:rPr>
      </w:pPr>
      <w:r w:rsidRPr="003B7041">
        <w:rPr>
          <w:b w:val="0"/>
          <w:szCs w:val="24"/>
        </w:rPr>
        <w:t xml:space="preserve">В рабочей программе представлены: содержание учебной дисциплины, тематический план ее изучения, тематика практических и семинарских занятий, определено содержание самостоятельной работы и форм контроля, представлено учебно-методическое обеспечение дисциплины. </w:t>
      </w:r>
    </w:p>
    <w:p w:rsidR="00CC794E" w:rsidRPr="003B7041" w:rsidRDefault="00CC794E" w:rsidP="00AE68FA">
      <w:pPr>
        <w:ind w:firstLine="709"/>
        <w:jc w:val="both"/>
        <w:rPr>
          <w:rFonts w:eastAsia="Arial Unicode MS"/>
        </w:rPr>
      </w:pPr>
      <w:r w:rsidRPr="003B7041">
        <w:rPr>
          <w:rFonts w:eastAsia="Arial Unicode MS"/>
        </w:rPr>
        <w:t>.</w:t>
      </w:r>
    </w:p>
    <w:p w:rsidR="008E5799" w:rsidRPr="003B7041" w:rsidRDefault="008E5799" w:rsidP="00AE68FA">
      <w:pPr>
        <w:ind w:firstLine="709"/>
        <w:jc w:val="both"/>
      </w:pPr>
    </w:p>
    <w:p w:rsidR="008E5799" w:rsidRPr="003B7041" w:rsidRDefault="008E5799" w:rsidP="00696D8B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8E5799" w:rsidRPr="003B7041" w:rsidRDefault="008E5799" w:rsidP="00696D8B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5C1D93" w:rsidRPr="003B7041" w:rsidRDefault="005C1D93" w:rsidP="00696D8B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B7041">
        <w:rPr>
          <w:b/>
          <w:sz w:val="26"/>
          <w:szCs w:val="26"/>
        </w:rPr>
        <w:tab/>
      </w:r>
      <w:r w:rsidRPr="003B7041">
        <w:rPr>
          <w:b/>
          <w:sz w:val="26"/>
          <w:szCs w:val="26"/>
        </w:rPr>
        <w:tab/>
      </w:r>
      <w:r w:rsidRPr="003B7041">
        <w:rPr>
          <w:b/>
          <w:sz w:val="26"/>
          <w:szCs w:val="26"/>
        </w:rPr>
        <w:tab/>
      </w:r>
      <w:r w:rsidRPr="003B7041">
        <w:rPr>
          <w:b/>
          <w:sz w:val="26"/>
          <w:szCs w:val="26"/>
        </w:rPr>
        <w:tab/>
      </w:r>
    </w:p>
    <w:p w:rsidR="004874D8" w:rsidRPr="003B7041" w:rsidRDefault="004874D8" w:rsidP="00422C5B">
      <w:pPr>
        <w:shd w:val="clear" w:color="auto" w:fill="FFFFFF"/>
        <w:autoSpaceDE w:val="0"/>
        <w:autoSpaceDN w:val="0"/>
        <w:adjustRightInd w:val="0"/>
        <w:jc w:val="center"/>
        <w:rPr>
          <w:i/>
        </w:rPr>
      </w:pPr>
    </w:p>
    <w:p w:rsidR="008D2A63" w:rsidRPr="003B7041" w:rsidRDefault="004874D8" w:rsidP="00135E3D">
      <w:pPr>
        <w:jc w:val="center"/>
        <w:rPr>
          <w:b/>
        </w:rPr>
      </w:pPr>
      <w:r w:rsidRPr="003B7041">
        <w:rPr>
          <w:b/>
        </w:rPr>
        <w:t>Мунерман Илья Викторович</w:t>
      </w:r>
    </w:p>
    <w:p w:rsidR="009C6A70" w:rsidRPr="003B7041" w:rsidRDefault="00CA47D9" w:rsidP="00135E3D">
      <w:pPr>
        <w:jc w:val="center"/>
        <w:rPr>
          <w:b/>
        </w:rPr>
      </w:pPr>
      <w:r w:rsidRPr="003B7041">
        <w:rPr>
          <w:b/>
        </w:rPr>
        <w:t xml:space="preserve"> </w:t>
      </w:r>
    </w:p>
    <w:p w:rsidR="008D2A63" w:rsidRPr="003B7041" w:rsidRDefault="008D2A63" w:rsidP="00135E3D">
      <w:pPr>
        <w:jc w:val="center"/>
        <w:rPr>
          <w:b/>
        </w:rPr>
      </w:pPr>
    </w:p>
    <w:p w:rsidR="00BB6C3B" w:rsidRPr="003B7041" w:rsidRDefault="004874D8" w:rsidP="004874D8">
      <w:pPr>
        <w:jc w:val="center"/>
        <w:rPr>
          <w:b/>
        </w:rPr>
      </w:pPr>
      <w:r w:rsidRPr="003B7041">
        <w:rPr>
          <w:b/>
          <w:sz w:val="28"/>
        </w:rPr>
        <w:t>СКОРИНГИ, РЭЙТИНГИ И РЭ</w:t>
      </w:r>
      <w:r w:rsidR="009F7677" w:rsidRPr="003B7041">
        <w:rPr>
          <w:b/>
          <w:sz w:val="28"/>
        </w:rPr>
        <w:t>Н</w:t>
      </w:r>
      <w:r w:rsidRPr="003B7041">
        <w:rPr>
          <w:b/>
          <w:sz w:val="28"/>
        </w:rPr>
        <w:t>КИНГИ</w:t>
      </w:r>
    </w:p>
    <w:p w:rsidR="005C1D93" w:rsidRPr="003B7041" w:rsidRDefault="005C1D93" w:rsidP="00B1105F">
      <w:pPr>
        <w:pStyle w:val="2"/>
        <w:spacing w:before="0" w:beforeAutospacing="0" w:after="0" w:afterAutospacing="0"/>
        <w:rPr>
          <w:sz w:val="24"/>
          <w:szCs w:val="24"/>
        </w:rPr>
      </w:pPr>
    </w:p>
    <w:p w:rsidR="00216864" w:rsidRPr="003B7041" w:rsidRDefault="00216864" w:rsidP="00216864">
      <w:pPr>
        <w:jc w:val="center"/>
        <w:rPr>
          <w:rFonts w:eastAsia="Arial Unicode MS"/>
        </w:rPr>
      </w:pPr>
      <w:r w:rsidRPr="003B7041">
        <w:rPr>
          <w:rFonts w:eastAsia="Arial Unicode MS"/>
        </w:rPr>
        <w:t>Рабочая программа дисциплины</w:t>
      </w:r>
    </w:p>
    <w:p w:rsidR="00BB6C3B" w:rsidRPr="003B7041" w:rsidRDefault="00BB6C3B" w:rsidP="00B1105F">
      <w:pPr>
        <w:pStyle w:val="2"/>
        <w:spacing w:before="0" w:beforeAutospacing="0" w:after="0" w:afterAutospacing="0"/>
        <w:rPr>
          <w:sz w:val="24"/>
          <w:szCs w:val="24"/>
        </w:rPr>
      </w:pPr>
    </w:p>
    <w:p w:rsidR="005C1D93" w:rsidRPr="003B7041" w:rsidRDefault="005C1D93" w:rsidP="004422A2">
      <w:pPr>
        <w:jc w:val="center"/>
      </w:pPr>
      <w:r w:rsidRPr="003B7041">
        <w:t xml:space="preserve">Компьютерный набор, верстка: </w:t>
      </w:r>
      <w:r w:rsidR="004874D8" w:rsidRPr="003B7041">
        <w:t>Мунерман И.В.</w:t>
      </w:r>
    </w:p>
    <w:p w:rsidR="005C1D93" w:rsidRPr="003B7041" w:rsidRDefault="005C1D93" w:rsidP="004422A2">
      <w:pPr>
        <w:jc w:val="center"/>
      </w:pPr>
      <w:r w:rsidRPr="003B7041">
        <w:t>Формат 60х90/16. Гарнитура Times New Roman</w:t>
      </w:r>
    </w:p>
    <w:p w:rsidR="005C1D93" w:rsidRPr="003B7041" w:rsidRDefault="005C1D93" w:rsidP="004422A2">
      <w:pPr>
        <w:jc w:val="center"/>
      </w:pPr>
      <w:proofErr w:type="spellStart"/>
      <w:r w:rsidRPr="003B7041">
        <w:t>Усл</w:t>
      </w:r>
      <w:proofErr w:type="spellEnd"/>
      <w:r w:rsidRPr="003B7041">
        <w:t xml:space="preserve">. </w:t>
      </w:r>
      <w:proofErr w:type="spellStart"/>
      <w:r w:rsidRPr="003B7041">
        <w:t>п.л</w:t>
      </w:r>
      <w:proofErr w:type="spellEnd"/>
      <w:r w:rsidRPr="003B7041">
        <w:t xml:space="preserve">. 2.0. Изд. № -……. </w:t>
      </w:r>
      <w:r w:rsidR="00CA47D9" w:rsidRPr="003B7041">
        <w:t xml:space="preserve"> </w:t>
      </w:r>
    </w:p>
    <w:p w:rsidR="00BC3D22" w:rsidRPr="003B7041" w:rsidRDefault="00BC3D22" w:rsidP="00AC59B5">
      <w:pPr>
        <w:jc w:val="center"/>
      </w:pPr>
      <w:r w:rsidRPr="003B7041">
        <w:t xml:space="preserve"> </w:t>
      </w:r>
    </w:p>
    <w:p w:rsidR="00BC3D22" w:rsidRPr="003B7041" w:rsidRDefault="00BC3D22" w:rsidP="009424ED">
      <w:pPr>
        <w:jc w:val="center"/>
      </w:pPr>
    </w:p>
    <w:p w:rsidR="00FC5BC5" w:rsidRPr="003B7041" w:rsidRDefault="00FC5BC5" w:rsidP="009424ED">
      <w:pPr>
        <w:jc w:val="center"/>
      </w:pPr>
    </w:p>
    <w:p w:rsidR="00FC5BC5" w:rsidRPr="003B7041" w:rsidRDefault="00FC5BC5" w:rsidP="009424ED">
      <w:pPr>
        <w:jc w:val="center"/>
      </w:pPr>
    </w:p>
    <w:p w:rsidR="00FC5BC5" w:rsidRPr="003B7041" w:rsidRDefault="00FC5BC5" w:rsidP="009424ED">
      <w:pPr>
        <w:jc w:val="center"/>
      </w:pPr>
    </w:p>
    <w:p w:rsidR="000F6F9B" w:rsidRPr="003B7041" w:rsidRDefault="000F6F9B" w:rsidP="00FD1900">
      <w:pPr>
        <w:pStyle w:val="a6"/>
        <w:jc w:val="left"/>
        <w:rPr>
          <w:b w:val="0"/>
          <w:bCs/>
          <w:sz w:val="28"/>
          <w:szCs w:val="28"/>
          <w:u w:val="none"/>
        </w:rPr>
      </w:pPr>
    </w:p>
    <w:p w:rsidR="005C1D93" w:rsidRPr="00B045C9" w:rsidRDefault="005C1D93" w:rsidP="009424ED">
      <w:pPr>
        <w:pStyle w:val="a6"/>
        <w:ind w:firstLine="720"/>
        <w:jc w:val="right"/>
        <w:rPr>
          <w:bCs/>
          <w:sz w:val="28"/>
          <w:szCs w:val="28"/>
          <w:u w:val="none"/>
        </w:rPr>
      </w:pPr>
      <w:r w:rsidRPr="00B045C9">
        <w:rPr>
          <w:bCs/>
          <w:sz w:val="28"/>
          <w:szCs w:val="28"/>
          <w:u w:val="none"/>
        </w:rPr>
        <w:t>©</w:t>
      </w:r>
      <w:r w:rsidR="004874D8" w:rsidRPr="00B045C9">
        <w:rPr>
          <w:bCs/>
          <w:sz w:val="28"/>
          <w:szCs w:val="28"/>
          <w:u w:val="none"/>
        </w:rPr>
        <w:t xml:space="preserve"> Мунерман И.В.</w:t>
      </w:r>
      <w:r w:rsidR="00422C5B" w:rsidRPr="00B045C9">
        <w:rPr>
          <w:bCs/>
          <w:sz w:val="28"/>
          <w:szCs w:val="28"/>
          <w:u w:val="none"/>
        </w:rPr>
        <w:t>,</w:t>
      </w:r>
      <w:r w:rsidR="009C6A70" w:rsidRPr="00B045C9">
        <w:rPr>
          <w:bCs/>
          <w:sz w:val="28"/>
          <w:szCs w:val="28"/>
          <w:u w:val="none"/>
        </w:rPr>
        <w:t xml:space="preserve"> </w:t>
      </w:r>
      <w:r w:rsidR="00422C5B" w:rsidRPr="00B045C9">
        <w:rPr>
          <w:bCs/>
          <w:sz w:val="28"/>
          <w:szCs w:val="28"/>
          <w:u w:val="none"/>
        </w:rPr>
        <w:t>20</w:t>
      </w:r>
      <w:r w:rsidR="001D53FF" w:rsidRPr="00B045C9">
        <w:rPr>
          <w:bCs/>
          <w:sz w:val="28"/>
          <w:szCs w:val="28"/>
          <w:u w:val="none"/>
        </w:rPr>
        <w:t>2</w:t>
      </w:r>
      <w:r w:rsidR="00B045C9" w:rsidRPr="00B045C9">
        <w:rPr>
          <w:bCs/>
          <w:sz w:val="28"/>
          <w:szCs w:val="28"/>
          <w:u w:val="none"/>
        </w:rPr>
        <w:t>2</w:t>
      </w:r>
    </w:p>
    <w:p w:rsidR="00D646B3" w:rsidRPr="003B7041" w:rsidRDefault="009C6A70" w:rsidP="009C6A70">
      <w:pPr>
        <w:jc w:val="center"/>
      </w:pPr>
      <w:r w:rsidRPr="00B045C9">
        <w:rPr>
          <w:b/>
          <w:bCs/>
          <w:sz w:val="28"/>
          <w:szCs w:val="28"/>
        </w:rPr>
        <w:t xml:space="preserve">                                                                    </w:t>
      </w:r>
      <w:r w:rsidR="00FC5BC5" w:rsidRPr="00B045C9">
        <w:rPr>
          <w:b/>
          <w:bCs/>
          <w:sz w:val="28"/>
          <w:szCs w:val="28"/>
        </w:rPr>
        <w:tab/>
      </w:r>
      <w:r w:rsidR="00FC5BC5" w:rsidRPr="00B045C9">
        <w:rPr>
          <w:b/>
          <w:bCs/>
          <w:sz w:val="28"/>
          <w:szCs w:val="28"/>
        </w:rPr>
        <w:tab/>
      </w:r>
      <w:r w:rsidR="005C1D93" w:rsidRPr="00B045C9">
        <w:rPr>
          <w:b/>
          <w:bCs/>
          <w:sz w:val="28"/>
          <w:szCs w:val="28"/>
        </w:rPr>
        <w:t>© Финансовый университет, 20</w:t>
      </w:r>
      <w:r w:rsidR="001D53FF" w:rsidRPr="00B045C9">
        <w:rPr>
          <w:b/>
          <w:bCs/>
          <w:sz w:val="28"/>
          <w:szCs w:val="28"/>
        </w:rPr>
        <w:t>2</w:t>
      </w:r>
      <w:r w:rsidR="00B045C9" w:rsidRPr="00B045C9">
        <w:rPr>
          <w:b/>
          <w:bCs/>
          <w:sz w:val="28"/>
          <w:szCs w:val="28"/>
        </w:rPr>
        <w:t>2</w:t>
      </w:r>
    </w:p>
    <w:p w:rsidR="00DF7650" w:rsidRPr="003B7041" w:rsidRDefault="00DF7650" w:rsidP="00BB6C3B">
      <w:pPr>
        <w:spacing w:line="360" w:lineRule="auto"/>
        <w:ind w:firstLine="709"/>
        <w:rPr>
          <w:b/>
          <w:bCs/>
          <w:sz w:val="28"/>
          <w:szCs w:val="28"/>
        </w:rPr>
        <w:sectPr w:rsidR="00DF7650" w:rsidRPr="003B7041" w:rsidSect="004C71D6">
          <w:pgSz w:w="11910" w:h="16840"/>
          <w:pgMar w:top="1120" w:right="740" w:bottom="960" w:left="1160" w:header="0" w:footer="699" w:gutter="0"/>
          <w:pgNumType w:start="1"/>
          <w:cols w:space="720"/>
          <w:titlePg/>
          <w:docGrid w:linePitch="326"/>
        </w:sectPr>
      </w:pPr>
    </w:p>
    <w:p w:rsidR="005C1D93" w:rsidRPr="003B7041" w:rsidRDefault="005C1D93" w:rsidP="00760D34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3B7041">
        <w:rPr>
          <w:b/>
          <w:bCs/>
          <w:sz w:val="28"/>
          <w:szCs w:val="28"/>
        </w:rPr>
        <w:lastRenderedPageBreak/>
        <w:t xml:space="preserve">Содержание </w:t>
      </w:r>
    </w:p>
    <w:p w:rsidR="005C1D93" w:rsidRPr="003B7041" w:rsidRDefault="005C1D93" w:rsidP="00760D34">
      <w:pPr>
        <w:pStyle w:val="af2"/>
        <w:spacing w:before="0" w:line="240" w:lineRule="auto"/>
        <w:rPr>
          <w:rFonts w:ascii="Times New Roman" w:hAnsi="Times New Roman"/>
          <w:color w:val="auto"/>
        </w:rPr>
      </w:pPr>
    </w:p>
    <w:p w:rsidR="00932424" w:rsidRPr="003B7041" w:rsidRDefault="005C1D93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r w:rsidRPr="003B704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3B7041">
        <w:rPr>
          <w:rFonts w:ascii="Times New Roman" w:hAnsi="Times New Roman" w:cs="Times New Roman"/>
          <w:b w:val="0"/>
          <w:color w:val="auto"/>
          <w:sz w:val="28"/>
          <w:szCs w:val="28"/>
        </w:rPr>
        <w:instrText>TOC \o "1-3" \h \z \u</w:instrText>
      </w:r>
      <w:r w:rsidRPr="003B7041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hyperlink w:anchor="_Toc25678964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1. Наименование дисциплины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_Toc25678964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3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65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 xml:space="preserve">2. </w:t>
        </w:r>
        <w:r w:rsidR="00BD71ED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_Toc25678965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3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66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3. Место дисциплины в структуре образовательной программы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_Toc25678966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4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67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4.</w:t>
        </w:r>
        <w:r w:rsidR="003B7041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  <w:lang w:val="en-US"/>
          </w:rPr>
          <w:t xml:space="preserve"> </w:t>
        </w:r>
        <w:r w:rsidR="003B7041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О</w:t>
        </w:r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_Toc25678967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4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68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_Toc25678968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4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69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5.1. Содержание дисциплины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_Toc25678969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4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70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5.2. Учебно-тематический план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_Toc25678970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7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71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_Toc25678971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8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72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_Toc25678972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9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73" w:history="1">
        <w:r w:rsidR="00932424" w:rsidRPr="003B7041">
          <w:rPr>
            <w:rStyle w:val="a5"/>
            <w:rFonts w:ascii="Times New Roman" w:hAnsi="Times New Roman" w:cs="Times New Roman"/>
            <w:b w:val="0"/>
            <w:noProof/>
            <w:color w:val="auto"/>
            <w:sz w:val="28"/>
            <w:szCs w:val="28"/>
          </w:rPr>
          <w:t>6.1. П</w:t>
        </w:r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еречень вопросов, отводимых на самостоятельное освоение дисциплины, формы внеаудиторной самостоятельной работы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_Toc25678973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9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74" w:history="1">
        <w:r w:rsidR="00932424" w:rsidRPr="003B7041">
          <w:rPr>
            <w:rStyle w:val="a5"/>
            <w:rFonts w:ascii="Times New Roman" w:hAnsi="Times New Roman" w:cs="Times New Roman"/>
            <w:b w:val="0"/>
            <w:noProof/>
            <w:color w:val="auto"/>
            <w:sz w:val="28"/>
            <w:szCs w:val="28"/>
          </w:rPr>
          <w:t xml:space="preserve">6.2. </w:t>
        </w:r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Перечень вопросов, заданий, тем для подготовки к текущему контролю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_Toc25678974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9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75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_Toc25678975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9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76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_Toc25678976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12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77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_Toc25678977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13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78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_Toc25678978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13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79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_Toc25678979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17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80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11.1 комплект лицензионного программного обеспечения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_Toc25678980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17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81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11.2 современные профессиональные базы данных и информационные справочные системы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_Toc25678981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17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82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11.3. Сертифицированные программные и аппаратные средства защиты информации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_Toc25678982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17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932424" w:rsidRPr="003B7041" w:rsidRDefault="00A174E6" w:rsidP="00932424">
      <w:pPr>
        <w:pStyle w:val="11"/>
        <w:tabs>
          <w:tab w:val="clear" w:pos="9124"/>
          <w:tab w:val="right" w:leader="dot" w:pos="9923"/>
        </w:tabs>
        <w:spacing w:line="240" w:lineRule="auto"/>
        <w:rPr>
          <w:rFonts w:ascii="Times New Roman" w:eastAsia="Times New Roman" w:hAnsi="Times New Roman" w:cs="Times New Roman"/>
          <w:b w:val="0"/>
          <w:caps w:val="0"/>
          <w:noProof/>
          <w:color w:val="auto"/>
          <w:sz w:val="28"/>
          <w:szCs w:val="28"/>
          <w:bdr w:val="none" w:sz="0" w:space="0" w:color="auto"/>
        </w:rPr>
      </w:pPr>
      <w:hyperlink w:anchor="_Toc25678983" w:history="1">
        <w:r w:rsidR="00932424" w:rsidRPr="003B7041">
          <w:rPr>
            <w:rStyle w:val="a5"/>
            <w:rFonts w:ascii="Times New Roman" w:hAnsi="Times New Roman" w:cs="Times New Roman"/>
            <w:b w:val="0"/>
            <w:caps w:val="0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ab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begin"/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instrText xml:space="preserve"> PAGEREF _Toc25678983 \h </w:instrTex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separate"/>
        </w:r>
        <w:r w:rsidR="00893407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t>17</w:t>
        </w:r>
        <w:r w:rsidR="00932424" w:rsidRPr="003B7041">
          <w:rPr>
            <w:rFonts w:ascii="Times New Roman" w:hAnsi="Times New Roman" w:cs="Times New Roman"/>
            <w:b w:val="0"/>
            <w:noProof/>
            <w:webHidden/>
            <w:color w:val="auto"/>
            <w:sz w:val="28"/>
            <w:szCs w:val="28"/>
          </w:rPr>
          <w:fldChar w:fldCharType="end"/>
        </w:r>
      </w:hyperlink>
    </w:p>
    <w:p w:rsidR="005C1D93" w:rsidRPr="003B7041" w:rsidRDefault="005C1D93" w:rsidP="00932424">
      <w:pPr>
        <w:tabs>
          <w:tab w:val="right" w:leader="dot" w:pos="9639"/>
          <w:tab w:val="right" w:leader="dot" w:pos="9923"/>
          <w:tab w:val="right" w:leader="dot" w:pos="10065"/>
        </w:tabs>
        <w:jc w:val="both"/>
        <w:rPr>
          <w:rFonts w:ascii="Times" w:hAnsi="Times"/>
          <w:sz w:val="28"/>
          <w:szCs w:val="28"/>
        </w:rPr>
      </w:pPr>
      <w:r w:rsidRPr="003B7041">
        <w:rPr>
          <w:bCs/>
          <w:noProof/>
          <w:sz w:val="28"/>
          <w:szCs w:val="28"/>
        </w:rPr>
        <w:fldChar w:fldCharType="end"/>
      </w:r>
    </w:p>
    <w:p w:rsidR="005C1D93" w:rsidRPr="003B7041" w:rsidRDefault="000F6F9B" w:rsidP="000F6F9B">
      <w:pPr>
        <w:tabs>
          <w:tab w:val="left" w:pos="3952"/>
        </w:tabs>
      </w:pPr>
      <w:r w:rsidRPr="003B7041">
        <w:tab/>
      </w:r>
    </w:p>
    <w:p w:rsidR="000F6F9B" w:rsidRPr="003B7041" w:rsidRDefault="000F6F9B" w:rsidP="000F6F9B">
      <w:pPr>
        <w:tabs>
          <w:tab w:val="left" w:pos="3952"/>
        </w:tabs>
      </w:pPr>
    </w:p>
    <w:p w:rsidR="000F6F9B" w:rsidRPr="003B7041" w:rsidRDefault="000F6F9B" w:rsidP="000F6F9B">
      <w:pPr>
        <w:tabs>
          <w:tab w:val="left" w:pos="3952"/>
        </w:tabs>
      </w:pPr>
    </w:p>
    <w:p w:rsidR="000F6F9B" w:rsidRPr="003B7041" w:rsidRDefault="000F6F9B" w:rsidP="000F6F9B">
      <w:pPr>
        <w:tabs>
          <w:tab w:val="left" w:pos="3952"/>
        </w:tabs>
      </w:pPr>
    </w:p>
    <w:p w:rsidR="000F6F9B" w:rsidRPr="003B7041" w:rsidRDefault="000F6F9B" w:rsidP="000F6F9B">
      <w:pPr>
        <w:tabs>
          <w:tab w:val="left" w:pos="3952"/>
        </w:tabs>
      </w:pPr>
    </w:p>
    <w:p w:rsidR="005C1D93" w:rsidRPr="003B7041" w:rsidRDefault="005C1D93" w:rsidP="004811E1"/>
    <w:p w:rsidR="005C1D93" w:rsidRPr="003B7041" w:rsidRDefault="005C1D93" w:rsidP="00216864">
      <w:pPr>
        <w:pStyle w:val="1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Toc25678964"/>
      <w:r w:rsidRPr="003B704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381192" w:rsidRPr="003B7041">
        <w:rPr>
          <w:rFonts w:ascii="Times New Roman" w:hAnsi="Times New Roman" w:cs="Times New Roman"/>
          <w:sz w:val="28"/>
          <w:szCs w:val="28"/>
        </w:rPr>
        <w:t>Наименование дисциплины</w:t>
      </w:r>
      <w:bookmarkEnd w:id="1"/>
    </w:p>
    <w:p w:rsidR="0011525D" w:rsidRPr="003B7041" w:rsidRDefault="0011525D" w:rsidP="0011525D">
      <w:pPr>
        <w:spacing w:line="360" w:lineRule="auto"/>
        <w:ind w:firstLine="709"/>
        <w:jc w:val="both"/>
        <w:rPr>
          <w:sz w:val="28"/>
          <w:szCs w:val="28"/>
        </w:rPr>
      </w:pPr>
      <w:bookmarkStart w:id="2" w:name="1_1"/>
      <w:bookmarkStart w:id="3" w:name="_Toc293046074"/>
      <w:bookmarkEnd w:id="2"/>
      <w:r w:rsidRPr="003B7041">
        <w:rPr>
          <w:sz w:val="28"/>
          <w:szCs w:val="28"/>
        </w:rPr>
        <w:t>Скоринги, рэйтинги и рэ</w:t>
      </w:r>
      <w:r w:rsidR="009F7677" w:rsidRPr="003B7041">
        <w:rPr>
          <w:sz w:val="28"/>
          <w:szCs w:val="28"/>
        </w:rPr>
        <w:t>н</w:t>
      </w:r>
      <w:r w:rsidRPr="003B7041">
        <w:rPr>
          <w:sz w:val="28"/>
          <w:szCs w:val="28"/>
        </w:rPr>
        <w:t>кинги</w:t>
      </w:r>
      <w:r w:rsidR="00806527" w:rsidRPr="003B7041">
        <w:rPr>
          <w:sz w:val="28"/>
          <w:szCs w:val="28"/>
        </w:rPr>
        <w:t>.</w:t>
      </w:r>
      <w:r w:rsidRPr="003B7041">
        <w:rPr>
          <w:sz w:val="28"/>
          <w:szCs w:val="28"/>
        </w:rPr>
        <w:t xml:space="preserve"> </w:t>
      </w:r>
    </w:p>
    <w:p w:rsidR="005C1D93" w:rsidRPr="003B7041" w:rsidRDefault="005C1D93" w:rsidP="00BB6C3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5678965"/>
      <w:r w:rsidRPr="003B7041">
        <w:rPr>
          <w:rFonts w:ascii="Times New Roman" w:hAnsi="Times New Roman" w:cs="Times New Roman"/>
          <w:sz w:val="28"/>
          <w:szCs w:val="28"/>
        </w:rPr>
        <w:t xml:space="preserve">2. </w:t>
      </w:r>
      <w:bookmarkEnd w:id="3"/>
      <w:bookmarkEnd w:id="4"/>
      <w:r w:rsidR="00BD71ED" w:rsidRPr="003B7041">
        <w:rPr>
          <w:rFonts w:ascii="Times New Roman" w:hAnsi="Times New Roman" w:cs="Times New Roman"/>
          <w:bCs w:val="0"/>
          <w:kern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3119"/>
        <w:gridCol w:w="3544"/>
      </w:tblGrid>
      <w:tr w:rsidR="00E47ED2" w:rsidRPr="003B7041" w:rsidTr="00BD71ED">
        <w:tc>
          <w:tcPr>
            <w:tcW w:w="959" w:type="dxa"/>
            <w:shd w:val="clear" w:color="auto" w:fill="auto"/>
          </w:tcPr>
          <w:p w:rsidR="00E47ED2" w:rsidRPr="003B7041" w:rsidRDefault="00E47ED2" w:rsidP="008934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bookmarkStart w:id="5" w:name="_Toc293046075"/>
            <w:r w:rsidRPr="003B7041">
              <w:t>Код компетенции</w:t>
            </w:r>
          </w:p>
        </w:tc>
        <w:tc>
          <w:tcPr>
            <w:tcW w:w="2551" w:type="dxa"/>
            <w:shd w:val="clear" w:color="auto" w:fill="auto"/>
          </w:tcPr>
          <w:p w:rsidR="00E47ED2" w:rsidRPr="003B7041" w:rsidRDefault="00E47ED2" w:rsidP="00E47E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B7041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E47ED2" w:rsidRPr="003B7041" w:rsidRDefault="00E47ED2" w:rsidP="001D53FF">
            <w:pPr>
              <w:jc w:val="center"/>
            </w:pPr>
            <w:r w:rsidRPr="003B7041">
              <w:t>Индикаторы достижения компетенции</w:t>
            </w:r>
          </w:p>
        </w:tc>
        <w:tc>
          <w:tcPr>
            <w:tcW w:w="3544" w:type="dxa"/>
            <w:shd w:val="clear" w:color="auto" w:fill="auto"/>
          </w:tcPr>
          <w:p w:rsidR="00E47ED2" w:rsidRPr="003B7041" w:rsidRDefault="00E47ED2" w:rsidP="001D53FF">
            <w:pPr>
              <w:jc w:val="center"/>
            </w:pPr>
            <w:r w:rsidRPr="003B7041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F08EA" w:rsidRPr="003B7041" w:rsidTr="00BD71ED">
        <w:trPr>
          <w:trHeight w:val="557"/>
        </w:trPr>
        <w:tc>
          <w:tcPr>
            <w:tcW w:w="959" w:type="dxa"/>
            <w:vMerge w:val="restart"/>
            <w:shd w:val="clear" w:color="auto" w:fill="auto"/>
          </w:tcPr>
          <w:p w:rsidR="008F08EA" w:rsidRPr="003B7041" w:rsidRDefault="008F08EA" w:rsidP="008F08EA">
            <w:pPr>
              <w:rPr>
                <w:rFonts w:eastAsia="Calibri"/>
              </w:rPr>
            </w:pPr>
            <w:r>
              <w:rPr>
                <w:rFonts w:eastAsia="Calibri"/>
              </w:rPr>
              <w:t>УК-5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8F08EA" w:rsidRPr="003B7041" w:rsidRDefault="008F08EA" w:rsidP="008F08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достижения поставленной цеди,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за них ответственность</w:t>
            </w:r>
          </w:p>
        </w:tc>
        <w:tc>
          <w:tcPr>
            <w:tcW w:w="3119" w:type="dxa"/>
            <w:shd w:val="clear" w:color="auto" w:fill="auto"/>
          </w:tcPr>
          <w:p w:rsidR="008F08EA" w:rsidRPr="003B7041" w:rsidRDefault="008F08EA" w:rsidP="008F08EA">
            <w:pPr>
              <w:suppressAutoHyphens/>
            </w:pPr>
            <w:r>
              <w:rPr>
                <w:rFonts w:eastAsia="Calibri"/>
                <w:lang w:eastAsia="en-US"/>
              </w:rPr>
              <w:t>1.</w:t>
            </w:r>
            <w:r w:rsidRPr="00DF61EE">
              <w:rPr>
                <w:rFonts w:eastAsia="Calibri"/>
                <w:lang w:eastAsia="en-US"/>
              </w:rPr>
              <w:t xml:space="preserve">Организовывает работу в команде, ставит цели командной работы. </w:t>
            </w:r>
          </w:p>
        </w:tc>
        <w:tc>
          <w:tcPr>
            <w:tcW w:w="3544" w:type="dxa"/>
            <w:shd w:val="clear" w:color="auto" w:fill="auto"/>
          </w:tcPr>
          <w:p w:rsidR="008F08EA" w:rsidRPr="00B86051" w:rsidRDefault="008F08EA" w:rsidP="008F08EA">
            <w:pPr>
              <w:tabs>
                <w:tab w:val="left" w:pos="540"/>
              </w:tabs>
              <w:contextualSpacing/>
              <w:rPr>
                <w:rFonts w:eastAsia="Calibri"/>
                <w:bCs/>
              </w:rPr>
            </w:pPr>
            <w:r w:rsidRPr="00B86051">
              <w:rPr>
                <w:rFonts w:eastAsia="Calibri"/>
                <w:b/>
              </w:rPr>
              <w:t xml:space="preserve">Знать – </w:t>
            </w:r>
            <w:r w:rsidRPr="00B86051">
              <w:rPr>
                <w:rFonts w:eastAsia="Calibri"/>
                <w:bCs/>
              </w:rPr>
              <w:t xml:space="preserve">какие проблемы решают </w:t>
            </w:r>
            <w:proofErr w:type="spellStart"/>
            <w:r w:rsidRPr="00B86051">
              <w:rPr>
                <w:rFonts w:eastAsia="Calibri"/>
                <w:bCs/>
              </w:rPr>
              <w:t>скоринговые</w:t>
            </w:r>
            <w:proofErr w:type="spellEnd"/>
            <w:r w:rsidRPr="00B86051">
              <w:rPr>
                <w:rFonts w:eastAsia="Calibri"/>
                <w:bCs/>
              </w:rPr>
              <w:t xml:space="preserve"> модели. </w:t>
            </w:r>
          </w:p>
          <w:p w:rsidR="008F08EA" w:rsidRPr="003B7041" w:rsidRDefault="008F08EA" w:rsidP="008F08EA">
            <w:pPr>
              <w:rPr>
                <w:rFonts w:eastAsia="Calibri"/>
                <w:b/>
              </w:rPr>
            </w:pPr>
            <w:r w:rsidRPr="00B86051">
              <w:rPr>
                <w:rFonts w:eastAsia="Calibri"/>
                <w:b/>
              </w:rPr>
              <w:t xml:space="preserve">Уметь </w:t>
            </w:r>
            <w:r w:rsidRPr="00B86051">
              <w:rPr>
                <w:rFonts w:eastAsia="Calibri"/>
                <w:bCs/>
              </w:rPr>
              <w:t xml:space="preserve">– оперативно распознавать проблемы и находить </w:t>
            </w:r>
            <w:proofErr w:type="spellStart"/>
            <w:r w:rsidRPr="00B86051">
              <w:rPr>
                <w:rFonts w:eastAsia="Calibri"/>
                <w:bCs/>
              </w:rPr>
              <w:t>скоринговую</w:t>
            </w:r>
            <w:proofErr w:type="spellEnd"/>
            <w:r w:rsidRPr="00B86051">
              <w:rPr>
                <w:rFonts w:eastAsia="Calibri"/>
                <w:bCs/>
              </w:rPr>
              <w:t xml:space="preserve"> модель, нужную для ее решения.</w:t>
            </w:r>
          </w:p>
        </w:tc>
      </w:tr>
      <w:tr w:rsidR="008F08EA" w:rsidRPr="003B7041" w:rsidTr="00BD71ED">
        <w:trPr>
          <w:trHeight w:val="557"/>
        </w:trPr>
        <w:tc>
          <w:tcPr>
            <w:tcW w:w="959" w:type="dxa"/>
            <w:vMerge/>
            <w:shd w:val="clear" w:color="auto" w:fill="auto"/>
          </w:tcPr>
          <w:p w:rsidR="008F08EA" w:rsidRDefault="008F08EA" w:rsidP="008F08EA">
            <w:pPr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F08EA" w:rsidRPr="00EE7A2C" w:rsidRDefault="008F08EA" w:rsidP="008F08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8F08EA" w:rsidRPr="003B7041" w:rsidRDefault="008F08EA" w:rsidP="008F08EA">
            <w:pPr>
              <w:suppressAutoHyphens/>
            </w:pPr>
            <w:r w:rsidRPr="00DF61EE">
              <w:rPr>
                <w:rFonts w:eastAsia="Calibri"/>
                <w:lang w:eastAsia="en-US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544" w:type="dxa"/>
            <w:shd w:val="clear" w:color="auto" w:fill="auto"/>
          </w:tcPr>
          <w:p w:rsidR="008F08EA" w:rsidRPr="00B86051" w:rsidRDefault="008F08EA" w:rsidP="008F08EA">
            <w:pPr>
              <w:tabs>
                <w:tab w:val="left" w:pos="540"/>
              </w:tabs>
              <w:contextualSpacing/>
              <w:rPr>
                <w:rFonts w:eastAsia="Calibri"/>
                <w:bCs/>
              </w:rPr>
            </w:pPr>
            <w:r w:rsidRPr="00B86051">
              <w:rPr>
                <w:rFonts w:eastAsia="Calibri"/>
                <w:b/>
              </w:rPr>
              <w:t xml:space="preserve">Знать </w:t>
            </w:r>
            <w:r w:rsidRPr="00B86051">
              <w:rPr>
                <w:rFonts w:eastAsia="Calibri"/>
                <w:bCs/>
              </w:rPr>
              <w:t xml:space="preserve">– различия между </w:t>
            </w:r>
            <w:r>
              <w:rPr>
                <w:rFonts w:eastAsia="Calibri"/>
                <w:bCs/>
              </w:rPr>
              <w:t>различными моделями, исходными данными и техниками для их построения</w:t>
            </w:r>
            <w:r w:rsidRPr="00B86051">
              <w:rPr>
                <w:rFonts w:eastAsia="Calibri"/>
                <w:bCs/>
              </w:rPr>
              <w:t>.</w:t>
            </w:r>
          </w:p>
          <w:p w:rsidR="008F08EA" w:rsidRPr="003B7041" w:rsidRDefault="008F08EA" w:rsidP="008F08EA">
            <w:pPr>
              <w:rPr>
                <w:rFonts w:eastAsia="Calibri"/>
                <w:b/>
              </w:rPr>
            </w:pPr>
            <w:r w:rsidRPr="00B86051">
              <w:rPr>
                <w:rFonts w:eastAsia="Calibri"/>
                <w:b/>
              </w:rPr>
              <w:t xml:space="preserve">Уметь </w:t>
            </w:r>
            <w:r w:rsidRPr="00B86051">
              <w:rPr>
                <w:rFonts w:eastAsia="Calibri"/>
                <w:bCs/>
              </w:rPr>
              <w:t xml:space="preserve">– формировать </w:t>
            </w:r>
            <w:proofErr w:type="spellStart"/>
            <w:r w:rsidRPr="00B86051">
              <w:rPr>
                <w:rFonts w:eastAsia="Calibri"/>
                <w:bCs/>
              </w:rPr>
              <w:t>скоринговую</w:t>
            </w:r>
            <w:proofErr w:type="spellEnd"/>
            <w:r w:rsidRPr="00B86051">
              <w:rPr>
                <w:rFonts w:eastAsia="Calibri"/>
                <w:bCs/>
              </w:rPr>
              <w:t xml:space="preserve"> линейку для решения конкретной задачи субъекта экономической деятельности.</w:t>
            </w:r>
          </w:p>
        </w:tc>
      </w:tr>
      <w:tr w:rsidR="008F08EA" w:rsidRPr="003B7041" w:rsidTr="00DF61EE">
        <w:trPr>
          <w:trHeight w:val="1248"/>
        </w:trPr>
        <w:tc>
          <w:tcPr>
            <w:tcW w:w="959" w:type="dxa"/>
            <w:vMerge/>
            <w:shd w:val="clear" w:color="auto" w:fill="auto"/>
          </w:tcPr>
          <w:p w:rsidR="008F08EA" w:rsidRPr="003B7041" w:rsidRDefault="008F08EA" w:rsidP="008F08EA">
            <w:pPr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F08EA" w:rsidRPr="003B7041" w:rsidRDefault="008F08EA" w:rsidP="008F08EA">
            <w:pPr>
              <w:pStyle w:val="af5"/>
              <w:ind w:left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119" w:type="dxa"/>
            <w:shd w:val="clear" w:color="auto" w:fill="auto"/>
          </w:tcPr>
          <w:p w:rsidR="008F08EA" w:rsidRPr="003B7041" w:rsidRDefault="008F08EA" w:rsidP="008F08EA">
            <w:pPr>
              <w:suppressAutoHyphens/>
              <w:rPr>
                <w:rFonts w:eastAsia="Calibri"/>
              </w:rPr>
            </w:pPr>
            <w:r w:rsidRPr="00DF61EE">
              <w:rPr>
                <w:rFonts w:eastAsia="Calibri"/>
                <w:lang w:eastAsia="en-US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3544" w:type="dxa"/>
            <w:shd w:val="clear" w:color="auto" w:fill="auto"/>
          </w:tcPr>
          <w:p w:rsidR="008F08EA" w:rsidRPr="00B86051" w:rsidRDefault="008F08EA" w:rsidP="008F08EA">
            <w:pPr>
              <w:tabs>
                <w:tab w:val="left" w:pos="540"/>
              </w:tabs>
              <w:contextualSpacing/>
              <w:rPr>
                <w:rFonts w:eastAsia="Calibri"/>
                <w:b/>
              </w:rPr>
            </w:pPr>
            <w:r w:rsidRPr="00B86051">
              <w:rPr>
                <w:rFonts w:eastAsia="Calibri"/>
                <w:b/>
              </w:rPr>
              <w:t xml:space="preserve">Знать </w:t>
            </w:r>
            <w:r w:rsidRPr="00B86051">
              <w:rPr>
                <w:rFonts w:eastAsia="Calibri"/>
                <w:bCs/>
              </w:rPr>
              <w:t xml:space="preserve">– основные методы организации </w:t>
            </w:r>
            <w:proofErr w:type="spellStart"/>
            <w:r w:rsidRPr="00B86051">
              <w:rPr>
                <w:rFonts w:eastAsia="Calibri"/>
                <w:bCs/>
              </w:rPr>
              <w:t>скоринговой</w:t>
            </w:r>
            <w:proofErr w:type="spellEnd"/>
            <w:r w:rsidRPr="00B86051">
              <w:rPr>
                <w:rFonts w:eastAsia="Calibri"/>
                <w:bCs/>
              </w:rPr>
              <w:t xml:space="preserve"> работы в крупной компании или маркетплейсе.</w:t>
            </w:r>
          </w:p>
          <w:p w:rsidR="008F08EA" w:rsidRPr="003B7041" w:rsidRDefault="008F08EA" w:rsidP="008F08EA">
            <w:pPr>
              <w:rPr>
                <w:bCs/>
                <w:shd w:val="clear" w:color="auto" w:fill="FFFFFF"/>
              </w:rPr>
            </w:pPr>
            <w:r w:rsidRPr="00B86051">
              <w:rPr>
                <w:rFonts w:eastAsia="Calibri"/>
                <w:b/>
              </w:rPr>
              <w:t xml:space="preserve">Уметь </w:t>
            </w:r>
            <w:r w:rsidRPr="00B86051">
              <w:rPr>
                <w:rFonts w:eastAsia="Calibri"/>
                <w:bCs/>
              </w:rPr>
              <w:t>– организовывать комплексный скоринг контрагентов, включая мониторинг дилерской сети и потенциальных клиентов, разрабатывать рекомендательные системы и вычислять функциональную стоимость сложных активов.</w:t>
            </w:r>
          </w:p>
        </w:tc>
      </w:tr>
      <w:tr w:rsidR="007048C9" w:rsidRPr="003B7041" w:rsidTr="00BD71ED">
        <w:trPr>
          <w:trHeight w:val="1515"/>
        </w:trPr>
        <w:tc>
          <w:tcPr>
            <w:tcW w:w="959" w:type="dxa"/>
            <w:vMerge w:val="restart"/>
            <w:shd w:val="clear" w:color="auto" w:fill="auto"/>
          </w:tcPr>
          <w:p w:rsidR="007048C9" w:rsidRPr="003B7041" w:rsidRDefault="007048C9" w:rsidP="007048C9">
            <w:pPr>
              <w:rPr>
                <w:rFonts w:eastAsia="Calibri"/>
              </w:rPr>
            </w:pPr>
            <w:r>
              <w:rPr>
                <w:rFonts w:eastAsia="Calibri"/>
              </w:rPr>
              <w:t>ПК-1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048C9" w:rsidRPr="00D1071C" w:rsidRDefault="007048C9" w:rsidP="007048C9">
            <w:pPr>
              <w:pStyle w:val="af5"/>
              <w:ind w:left="0"/>
              <w:rPr>
                <w:rStyle w:val="FontStyle12"/>
                <w:rFonts w:eastAsia="Calibri"/>
              </w:rPr>
            </w:pPr>
            <w:r w:rsidRPr="005576D4">
              <w:rPr>
                <w:rFonts w:ascii="Times New Roman" w:hAnsi="Times New Roman"/>
              </w:rPr>
              <w:t xml:space="preserve">Способность применять теоретические знания и современные информационные технологии в области </w:t>
            </w:r>
            <w:r w:rsidRPr="005576D4">
              <w:rPr>
                <w:rFonts w:ascii="Times New Roman" w:hAnsi="Times New Roman"/>
              </w:rPr>
              <w:lastRenderedPageBreak/>
              <w:t>управления финансовой и инвестиционно</w:t>
            </w:r>
            <w:r>
              <w:rPr>
                <w:rFonts w:ascii="Times New Roman" w:hAnsi="Times New Roman"/>
              </w:rPr>
              <w:t>й деятельностью корпораций</w:t>
            </w:r>
          </w:p>
        </w:tc>
        <w:tc>
          <w:tcPr>
            <w:tcW w:w="3119" w:type="dxa"/>
            <w:shd w:val="clear" w:color="auto" w:fill="auto"/>
          </w:tcPr>
          <w:p w:rsidR="007048C9" w:rsidRPr="003B7041" w:rsidRDefault="007048C9" w:rsidP="007048C9">
            <w:pPr>
              <w:widowControl w:val="0"/>
              <w:autoSpaceDE w:val="0"/>
              <w:autoSpaceDN w:val="0"/>
              <w:adjustRightInd w:val="0"/>
              <w:jc w:val="both"/>
            </w:pPr>
            <w:r w:rsidRPr="00DF61EE">
              <w:rPr>
                <w:rFonts w:eastAsia="Calibri"/>
                <w:lang w:eastAsia="en-US"/>
              </w:rPr>
              <w:lastRenderedPageBreak/>
              <w:t>1.Применяет современные концепции управления акционерной стоимостью организации в области финансовой и инвестиционной деятельности корпорации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7048C9" w:rsidRPr="00B86051" w:rsidRDefault="007048C9" w:rsidP="007048C9">
            <w:pPr>
              <w:tabs>
                <w:tab w:val="left" w:pos="540"/>
              </w:tabs>
              <w:contextualSpacing/>
              <w:rPr>
                <w:rFonts w:eastAsia="Calibri"/>
                <w:bCs/>
              </w:rPr>
            </w:pPr>
            <w:r w:rsidRPr="00B86051">
              <w:rPr>
                <w:rFonts w:eastAsia="Calibri"/>
                <w:b/>
              </w:rPr>
              <w:t xml:space="preserve">Знать – </w:t>
            </w:r>
            <w:r w:rsidRPr="00B86051">
              <w:rPr>
                <w:rFonts w:eastAsia="Calibri"/>
                <w:bCs/>
              </w:rPr>
              <w:t xml:space="preserve">какие проблемы решают </w:t>
            </w:r>
            <w:proofErr w:type="spellStart"/>
            <w:r w:rsidRPr="00B86051">
              <w:rPr>
                <w:rFonts w:eastAsia="Calibri"/>
                <w:bCs/>
              </w:rPr>
              <w:t>скоринговые</w:t>
            </w:r>
            <w:proofErr w:type="spellEnd"/>
            <w:r w:rsidRPr="00B86051">
              <w:rPr>
                <w:rFonts w:eastAsia="Calibri"/>
                <w:bCs/>
              </w:rPr>
              <w:t xml:space="preserve"> модели. </w:t>
            </w:r>
          </w:p>
          <w:p w:rsidR="007048C9" w:rsidRPr="003B7041" w:rsidRDefault="007048C9" w:rsidP="007048C9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B86051">
              <w:rPr>
                <w:rFonts w:eastAsia="Calibri"/>
                <w:b/>
              </w:rPr>
              <w:t xml:space="preserve">Уметь </w:t>
            </w:r>
            <w:r w:rsidRPr="00B86051">
              <w:rPr>
                <w:rFonts w:eastAsia="Calibri"/>
                <w:bCs/>
              </w:rPr>
              <w:t xml:space="preserve">– оперативно распознавать проблемы и находить </w:t>
            </w:r>
            <w:proofErr w:type="spellStart"/>
            <w:r w:rsidRPr="00B86051">
              <w:rPr>
                <w:rFonts w:eastAsia="Calibri"/>
                <w:bCs/>
              </w:rPr>
              <w:t>скоринговую</w:t>
            </w:r>
            <w:proofErr w:type="spellEnd"/>
            <w:r w:rsidRPr="00B86051">
              <w:rPr>
                <w:rFonts w:eastAsia="Calibri"/>
                <w:bCs/>
              </w:rPr>
              <w:t xml:space="preserve"> модель, нужную для ее решения.</w:t>
            </w:r>
          </w:p>
        </w:tc>
      </w:tr>
      <w:tr w:rsidR="007048C9" w:rsidRPr="003B7041" w:rsidTr="00E412E7">
        <w:trPr>
          <w:trHeight w:val="3864"/>
        </w:trPr>
        <w:tc>
          <w:tcPr>
            <w:tcW w:w="959" w:type="dxa"/>
            <w:vMerge/>
            <w:shd w:val="clear" w:color="auto" w:fill="auto"/>
          </w:tcPr>
          <w:p w:rsidR="007048C9" w:rsidRPr="003B7041" w:rsidRDefault="007048C9" w:rsidP="007048C9">
            <w:pPr>
              <w:rPr>
                <w:rFonts w:eastAsia="Calibri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048C9" w:rsidRPr="003B7041" w:rsidRDefault="007048C9" w:rsidP="007048C9">
            <w:pPr>
              <w:pStyle w:val="af5"/>
              <w:ind w:left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119" w:type="dxa"/>
            <w:shd w:val="clear" w:color="auto" w:fill="auto"/>
          </w:tcPr>
          <w:p w:rsidR="007048C9" w:rsidRPr="003B7041" w:rsidRDefault="007048C9" w:rsidP="007048C9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576D4">
              <w:t>2.</w:t>
            </w:r>
            <w:r>
              <w:t>А</w:t>
            </w:r>
            <w:r w:rsidRPr="005576D4">
              <w:t>нализир</w:t>
            </w:r>
            <w:r>
              <w:t>ует</w:t>
            </w:r>
            <w:r w:rsidRPr="005576D4">
              <w:t xml:space="preserve"> различные источники финансовой и нефинансовой информации, осуществля</w:t>
            </w:r>
            <w:r>
              <w:t>ет</w:t>
            </w:r>
            <w:r w:rsidRPr="005576D4">
              <w:t xml:space="preserve"> ее обработку и представление для обоснования финансовых и инвестиционных решений, использ</w:t>
            </w:r>
            <w:r>
              <w:t>ует</w:t>
            </w:r>
            <w:r w:rsidRPr="005576D4">
              <w:t xml:space="preserve"> глобальные информационные системы и базы данных (Bloomberg, Reuters, Spark, Ruslana) для решения прикладных задач и проведения финансовых исследований</w:t>
            </w:r>
          </w:p>
        </w:tc>
        <w:tc>
          <w:tcPr>
            <w:tcW w:w="3544" w:type="dxa"/>
            <w:shd w:val="clear" w:color="auto" w:fill="auto"/>
          </w:tcPr>
          <w:p w:rsidR="007048C9" w:rsidRPr="00B86051" w:rsidRDefault="007048C9" w:rsidP="007048C9">
            <w:pPr>
              <w:tabs>
                <w:tab w:val="left" w:pos="540"/>
              </w:tabs>
              <w:contextualSpacing/>
              <w:rPr>
                <w:rFonts w:eastAsia="Calibri"/>
                <w:b/>
              </w:rPr>
            </w:pPr>
            <w:r w:rsidRPr="00B86051">
              <w:rPr>
                <w:rFonts w:eastAsia="Calibri"/>
                <w:b/>
              </w:rPr>
              <w:t xml:space="preserve">Знать </w:t>
            </w:r>
            <w:r w:rsidRPr="00B86051">
              <w:rPr>
                <w:rFonts w:eastAsia="Calibri"/>
                <w:bCs/>
              </w:rPr>
              <w:t>– основные подходы к построению скорингов на основе современных финансовых концепций, таких как методы остаточного дохода, исковая нагрузка, индексы платежной дисциплины и т.д.</w:t>
            </w:r>
          </w:p>
          <w:p w:rsidR="007048C9" w:rsidRPr="003B7041" w:rsidRDefault="007048C9" w:rsidP="007048C9">
            <w:pPr>
              <w:tabs>
                <w:tab w:val="left" w:pos="540"/>
              </w:tabs>
              <w:contextualSpacing/>
              <w:rPr>
                <w:rFonts w:eastAsia="Calibri"/>
                <w:b/>
              </w:rPr>
            </w:pPr>
            <w:r w:rsidRPr="00B86051">
              <w:rPr>
                <w:rFonts w:eastAsia="Calibri"/>
                <w:b/>
              </w:rPr>
              <w:t>Уметь –</w:t>
            </w:r>
            <w:r w:rsidRPr="00B86051">
              <w:rPr>
                <w:rFonts w:eastAsia="Calibri"/>
              </w:rPr>
              <w:t xml:space="preserve"> рассчитывать поправки к </w:t>
            </w:r>
            <w:proofErr w:type="spellStart"/>
            <w:r w:rsidRPr="00B86051">
              <w:rPr>
                <w:rFonts w:eastAsia="Calibri"/>
              </w:rPr>
              <w:t>скоринговым</w:t>
            </w:r>
            <w:proofErr w:type="spellEnd"/>
            <w:r w:rsidRPr="00B86051">
              <w:rPr>
                <w:rFonts w:eastAsia="Calibri"/>
              </w:rPr>
              <w:t xml:space="preserve"> моделям в зависимости от целей их построения, рассчитывать кредитные лимиты, корректировать вероятности наступления различных событий.</w:t>
            </w:r>
          </w:p>
        </w:tc>
      </w:tr>
    </w:tbl>
    <w:p w:rsidR="006A1B86" w:rsidRPr="003B7041" w:rsidRDefault="006A1B86" w:rsidP="006A1B86"/>
    <w:p w:rsidR="005C1D93" w:rsidRPr="003B7041" w:rsidRDefault="005C1D93" w:rsidP="00925C99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25678966"/>
      <w:r w:rsidRPr="003B7041">
        <w:rPr>
          <w:rFonts w:ascii="Times New Roman" w:hAnsi="Times New Roman" w:cs="Times New Roman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:rsidR="005E50A9" w:rsidRPr="003B7041" w:rsidRDefault="005E50A9" w:rsidP="00925C99">
      <w:pPr>
        <w:spacing w:line="360" w:lineRule="auto"/>
        <w:ind w:firstLine="709"/>
        <w:jc w:val="both"/>
        <w:rPr>
          <w:iCs/>
          <w:kern w:val="24"/>
          <w:sz w:val="28"/>
          <w:szCs w:val="28"/>
        </w:rPr>
      </w:pPr>
      <w:r w:rsidRPr="003B7041">
        <w:rPr>
          <w:iCs/>
          <w:kern w:val="24"/>
          <w:sz w:val="28"/>
          <w:szCs w:val="28"/>
        </w:rPr>
        <w:t>Дисциплина «</w:t>
      </w:r>
      <w:r w:rsidR="00F96313" w:rsidRPr="003B7041">
        <w:rPr>
          <w:sz w:val="28"/>
          <w:szCs w:val="28"/>
        </w:rPr>
        <w:t xml:space="preserve">Скоринги, рэйтинги и </w:t>
      </w:r>
      <w:proofErr w:type="spellStart"/>
      <w:r w:rsidR="00F96313" w:rsidRPr="003B7041">
        <w:rPr>
          <w:sz w:val="28"/>
          <w:szCs w:val="28"/>
        </w:rPr>
        <w:t>рэкинги</w:t>
      </w:r>
      <w:proofErr w:type="spellEnd"/>
      <w:r w:rsidRPr="003B7041">
        <w:rPr>
          <w:iCs/>
          <w:kern w:val="24"/>
          <w:sz w:val="28"/>
          <w:szCs w:val="28"/>
        </w:rPr>
        <w:t xml:space="preserve">» </w:t>
      </w:r>
      <w:r w:rsidR="00334FE1" w:rsidRPr="003B7041">
        <w:rPr>
          <w:iCs/>
          <w:kern w:val="24"/>
          <w:sz w:val="28"/>
          <w:szCs w:val="28"/>
        </w:rPr>
        <w:t xml:space="preserve">относится </w:t>
      </w:r>
      <w:r w:rsidR="00BE17F2" w:rsidRPr="003B7041">
        <w:rPr>
          <w:iCs/>
          <w:kern w:val="24"/>
          <w:sz w:val="28"/>
          <w:szCs w:val="28"/>
        </w:rPr>
        <w:t xml:space="preserve">к модулю </w:t>
      </w:r>
      <w:r w:rsidR="00A5123D">
        <w:rPr>
          <w:iCs/>
          <w:kern w:val="24"/>
          <w:sz w:val="28"/>
          <w:szCs w:val="28"/>
        </w:rPr>
        <w:t xml:space="preserve">дисциплин по выбору, углубляющих освоение </w:t>
      </w:r>
      <w:r w:rsidR="00A5123D" w:rsidRPr="003B7041">
        <w:rPr>
          <w:iCs/>
          <w:kern w:val="24"/>
          <w:sz w:val="28"/>
          <w:szCs w:val="28"/>
        </w:rPr>
        <w:t>программы</w:t>
      </w:r>
      <w:r w:rsidR="00BD71ED" w:rsidRPr="003B7041">
        <w:rPr>
          <w:iCs/>
          <w:kern w:val="24"/>
          <w:sz w:val="28"/>
          <w:szCs w:val="28"/>
        </w:rPr>
        <w:t xml:space="preserve"> магистратуры</w:t>
      </w:r>
      <w:r w:rsidR="00F96313" w:rsidRPr="003B7041">
        <w:rPr>
          <w:iCs/>
          <w:kern w:val="24"/>
          <w:sz w:val="28"/>
          <w:szCs w:val="28"/>
        </w:rPr>
        <w:t xml:space="preserve"> </w:t>
      </w:r>
      <w:r w:rsidRPr="003B7041">
        <w:rPr>
          <w:iCs/>
          <w:kern w:val="24"/>
          <w:sz w:val="28"/>
          <w:szCs w:val="28"/>
        </w:rPr>
        <w:t>«</w:t>
      </w:r>
      <w:r w:rsidR="00A5123D">
        <w:rPr>
          <w:sz w:val="28"/>
          <w:szCs w:val="28"/>
        </w:rPr>
        <w:t xml:space="preserve">Финансы корпораций и </w:t>
      </w:r>
      <w:r w:rsidR="00A5123D">
        <w:rPr>
          <w:sz w:val="28"/>
          <w:szCs w:val="28"/>
          <w:lang w:val="en-US"/>
        </w:rPr>
        <w:t>ESG</w:t>
      </w:r>
      <w:r w:rsidR="00A5123D">
        <w:rPr>
          <w:sz w:val="28"/>
          <w:szCs w:val="28"/>
        </w:rPr>
        <w:t>-трансформация бизнеса</w:t>
      </w:r>
      <w:r w:rsidRPr="003B7041">
        <w:rPr>
          <w:iCs/>
          <w:kern w:val="24"/>
          <w:sz w:val="28"/>
          <w:szCs w:val="28"/>
        </w:rPr>
        <w:t xml:space="preserve">» </w:t>
      </w:r>
      <w:r w:rsidR="00F96313" w:rsidRPr="003B7041">
        <w:rPr>
          <w:iCs/>
          <w:kern w:val="24"/>
          <w:sz w:val="28"/>
          <w:szCs w:val="28"/>
        </w:rPr>
        <w:t xml:space="preserve">по направлению </w:t>
      </w:r>
      <w:r w:rsidR="00BD71ED" w:rsidRPr="003B7041">
        <w:rPr>
          <w:iCs/>
          <w:kern w:val="24"/>
          <w:sz w:val="28"/>
          <w:szCs w:val="28"/>
        </w:rPr>
        <w:t xml:space="preserve">подготовки </w:t>
      </w:r>
      <w:r w:rsidR="00F96313" w:rsidRPr="003B7041">
        <w:rPr>
          <w:iCs/>
          <w:kern w:val="24"/>
          <w:sz w:val="28"/>
          <w:szCs w:val="28"/>
        </w:rPr>
        <w:t>38.04.0</w:t>
      </w:r>
      <w:r w:rsidR="00EF1A71">
        <w:rPr>
          <w:iCs/>
          <w:kern w:val="24"/>
          <w:sz w:val="28"/>
          <w:szCs w:val="28"/>
        </w:rPr>
        <w:t>1</w:t>
      </w:r>
      <w:r w:rsidR="00F96313" w:rsidRPr="003B7041">
        <w:rPr>
          <w:iCs/>
          <w:kern w:val="24"/>
          <w:sz w:val="28"/>
          <w:szCs w:val="28"/>
        </w:rPr>
        <w:t xml:space="preserve"> «</w:t>
      </w:r>
      <w:r w:rsidR="00EF1A71">
        <w:rPr>
          <w:iCs/>
          <w:kern w:val="24"/>
          <w:sz w:val="28"/>
          <w:szCs w:val="28"/>
        </w:rPr>
        <w:t>Экономика</w:t>
      </w:r>
      <w:r w:rsidR="00F96313" w:rsidRPr="003B7041">
        <w:rPr>
          <w:iCs/>
          <w:kern w:val="24"/>
          <w:sz w:val="28"/>
          <w:szCs w:val="28"/>
        </w:rPr>
        <w:t>»</w:t>
      </w:r>
      <w:r w:rsidRPr="003B7041">
        <w:rPr>
          <w:iCs/>
          <w:kern w:val="24"/>
          <w:sz w:val="28"/>
          <w:szCs w:val="28"/>
        </w:rPr>
        <w:t xml:space="preserve">.  </w:t>
      </w:r>
    </w:p>
    <w:p w:rsidR="005C1D93" w:rsidRPr="003B7041" w:rsidRDefault="00E47ED2" w:rsidP="00925C99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25678967"/>
      <w:r w:rsidRPr="003B7041">
        <w:rPr>
          <w:rFonts w:ascii="Times New Roman" w:hAnsi="Times New Roman" w:cs="Times New Roman"/>
          <w:sz w:val="28"/>
          <w:szCs w:val="28"/>
        </w:rPr>
        <w:t>4.</w:t>
      </w:r>
      <w:r w:rsidR="00CF28DA" w:rsidRPr="003B7041">
        <w:rPr>
          <w:rFonts w:ascii="Times New Roman" w:hAnsi="Times New Roman" w:cs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72"/>
        <w:gridCol w:w="2588"/>
        <w:gridCol w:w="2590"/>
      </w:tblGrid>
      <w:tr w:rsidR="00656AC0" w:rsidRPr="003B7041" w:rsidTr="00CA35D8">
        <w:tc>
          <w:tcPr>
            <w:tcW w:w="2345" w:type="pct"/>
          </w:tcPr>
          <w:p w:rsidR="00656AC0" w:rsidRPr="003B7041" w:rsidRDefault="00656AC0" w:rsidP="00CA35D8">
            <w:pPr>
              <w:pStyle w:val="13"/>
              <w:widowControl w:val="0"/>
              <w:ind w:left="0"/>
              <w:rPr>
                <w:b/>
              </w:rPr>
            </w:pPr>
            <w:r w:rsidRPr="003B7041">
              <w:rPr>
                <w:b/>
              </w:rPr>
              <w:t>Вид учебной работы   по дисциплине</w:t>
            </w:r>
          </w:p>
        </w:tc>
        <w:tc>
          <w:tcPr>
            <w:tcW w:w="1327" w:type="pct"/>
          </w:tcPr>
          <w:p w:rsidR="00656AC0" w:rsidRPr="003B7041" w:rsidRDefault="00656AC0" w:rsidP="00CA35D8">
            <w:pPr>
              <w:pStyle w:val="13"/>
              <w:widowControl w:val="0"/>
              <w:ind w:left="0"/>
              <w:jc w:val="center"/>
              <w:rPr>
                <w:b/>
              </w:rPr>
            </w:pPr>
            <w:r w:rsidRPr="003B7041">
              <w:rPr>
                <w:b/>
              </w:rPr>
              <w:t xml:space="preserve">Всего </w:t>
            </w:r>
          </w:p>
          <w:p w:rsidR="00656AC0" w:rsidRPr="003B7041" w:rsidRDefault="00656AC0" w:rsidP="00CA35D8">
            <w:pPr>
              <w:pStyle w:val="13"/>
              <w:widowControl w:val="0"/>
              <w:ind w:left="0"/>
              <w:jc w:val="center"/>
              <w:rPr>
                <w:b/>
              </w:rPr>
            </w:pPr>
            <w:r w:rsidRPr="003B7041">
              <w:rPr>
                <w:b/>
              </w:rPr>
              <w:t>(в з/е и часах)</w:t>
            </w:r>
          </w:p>
        </w:tc>
        <w:tc>
          <w:tcPr>
            <w:tcW w:w="1328" w:type="pct"/>
          </w:tcPr>
          <w:p w:rsidR="00656AC0" w:rsidRPr="003B7041" w:rsidRDefault="00656AC0" w:rsidP="00CA35D8">
            <w:pPr>
              <w:pStyle w:val="13"/>
              <w:widowControl w:val="0"/>
              <w:ind w:left="0"/>
              <w:jc w:val="center"/>
              <w:rPr>
                <w:b/>
              </w:rPr>
            </w:pPr>
            <w:r w:rsidRPr="003B7041">
              <w:rPr>
                <w:b/>
              </w:rPr>
              <w:t xml:space="preserve">Модуль </w:t>
            </w:r>
            <w:r w:rsidR="00DF61EE">
              <w:rPr>
                <w:b/>
              </w:rPr>
              <w:t>6</w:t>
            </w:r>
          </w:p>
          <w:p w:rsidR="00656AC0" w:rsidRPr="003B7041" w:rsidRDefault="00656AC0" w:rsidP="00CA35D8">
            <w:pPr>
              <w:pStyle w:val="13"/>
              <w:widowControl w:val="0"/>
              <w:ind w:left="0"/>
              <w:jc w:val="center"/>
              <w:rPr>
                <w:b/>
              </w:rPr>
            </w:pPr>
            <w:r w:rsidRPr="003B7041">
              <w:rPr>
                <w:b/>
              </w:rPr>
              <w:t>(в часах)</w:t>
            </w:r>
          </w:p>
        </w:tc>
      </w:tr>
      <w:tr w:rsidR="00C86200" w:rsidRPr="003B7041" w:rsidTr="00CA35D8">
        <w:tc>
          <w:tcPr>
            <w:tcW w:w="2345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rPr>
                <w:b/>
              </w:rPr>
            </w:pPr>
            <w:r w:rsidRPr="003B7041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327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3B7041">
              <w:rPr>
                <w:b/>
              </w:rPr>
              <w:t>/1</w:t>
            </w:r>
            <w:r>
              <w:rPr>
                <w:b/>
              </w:rPr>
              <w:t>08</w:t>
            </w:r>
          </w:p>
        </w:tc>
        <w:tc>
          <w:tcPr>
            <w:tcW w:w="1328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  <w:rPr>
                <w:b/>
              </w:rPr>
            </w:pPr>
            <w:r w:rsidRPr="003B7041">
              <w:rPr>
                <w:b/>
              </w:rPr>
              <w:t>1</w:t>
            </w:r>
            <w:r>
              <w:rPr>
                <w:b/>
              </w:rPr>
              <w:t>08</w:t>
            </w:r>
          </w:p>
        </w:tc>
      </w:tr>
      <w:tr w:rsidR="00C86200" w:rsidRPr="003B7041" w:rsidTr="00CA35D8">
        <w:tc>
          <w:tcPr>
            <w:tcW w:w="2345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rPr>
                <w:b/>
                <w:i/>
              </w:rPr>
            </w:pPr>
            <w:r w:rsidRPr="003B7041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327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>30</w:t>
            </w:r>
          </w:p>
        </w:tc>
        <w:tc>
          <w:tcPr>
            <w:tcW w:w="1328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>30</w:t>
            </w:r>
          </w:p>
        </w:tc>
      </w:tr>
      <w:tr w:rsidR="00C86200" w:rsidRPr="003B7041" w:rsidTr="00CA35D8">
        <w:tc>
          <w:tcPr>
            <w:tcW w:w="2345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rPr>
                <w:i/>
              </w:rPr>
            </w:pPr>
            <w:r w:rsidRPr="003B7041">
              <w:rPr>
                <w:i/>
              </w:rPr>
              <w:t xml:space="preserve">Лекции </w:t>
            </w:r>
          </w:p>
        </w:tc>
        <w:tc>
          <w:tcPr>
            <w:tcW w:w="1327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>8</w:t>
            </w:r>
          </w:p>
        </w:tc>
        <w:tc>
          <w:tcPr>
            <w:tcW w:w="1328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>8</w:t>
            </w:r>
          </w:p>
        </w:tc>
      </w:tr>
      <w:tr w:rsidR="00C86200" w:rsidRPr="003B7041" w:rsidTr="00CA35D8">
        <w:tc>
          <w:tcPr>
            <w:tcW w:w="2345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rPr>
                <w:i/>
              </w:rPr>
            </w:pPr>
            <w:r w:rsidRPr="003B7041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327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>22</w:t>
            </w:r>
          </w:p>
        </w:tc>
        <w:tc>
          <w:tcPr>
            <w:tcW w:w="1328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>22</w:t>
            </w:r>
          </w:p>
        </w:tc>
      </w:tr>
      <w:tr w:rsidR="00C86200" w:rsidRPr="003B7041" w:rsidTr="00CA35D8">
        <w:tc>
          <w:tcPr>
            <w:tcW w:w="2345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rPr>
                <w:b/>
                <w:i/>
              </w:rPr>
            </w:pPr>
            <w:r w:rsidRPr="003B7041">
              <w:rPr>
                <w:b/>
                <w:i/>
              </w:rPr>
              <w:t>Самостоятельная работа</w:t>
            </w:r>
          </w:p>
        </w:tc>
        <w:tc>
          <w:tcPr>
            <w:tcW w:w="1327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>78</w:t>
            </w:r>
          </w:p>
        </w:tc>
        <w:tc>
          <w:tcPr>
            <w:tcW w:w="1328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>78</w:t>
            </w:r>
          </w:p>
        </w:tc>
      </w:tr>
      <w:tr w:rsidR="00C86200" w:rsidRPr="003B7041" w:rsidTr="00CA35D8">
        <w:tc>
          <w:tcPr>
            <w:tcW w:w="2345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</w:pPr>
            <w:r w:rsidRPr="003B7041">
              <w:t xml:space="preserve">Вид текущего контроля </w:t>
            </w:r>
          </w:p>
        </w:tc>
        <w:tc>
          <w:tcPr>
            <w:tcW w:w="1327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>Домашняя творческая работа</w:t>
            </w:r>
          </w:p>
        </w:tc>
        <w:tc>
          <w:tcPr>
            <w:tcW w:w="1328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>Домашняя творческая работа</w:t>
            </w:r>
          </w:p>
        </w:tc>
      </w:tr>
      <w:tr w:rsidR="00C86200" w:rsidRPr="003B7041" w:rsidTr="00CA35D8">
        <w:tc>
          <w:tcPr>
            <w:tcW w:w="2345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</w:pPr>
            <w:r w:rsidRPr="003B7041">
              <w:t>Вид промежуточной аттестации</w:t>
            </w:r>
          </w:p>
        </w:tc>
        <w:tc>
          <w:tcPr>
            <w:tcW w:w="1327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 xml:space="preserve">Зачет </w:t>
            </w:r>
          </w:p>
        </w:tc>
        <w:tc>
          <w:tcPr>
            <w:tcW w:w="1328" w:type="pct"/>
          </w:tcPr>
          <w:p w:rsidR="00C86200" w:rsidRPr="003B7041" w:rsidRDefault="00C86200" w:rsidP="00C86200">
            <w:pPr>
              <w:pStyle w:val="13"/>
              <w:widowControl w:val="0"/>
              <w:ind w:left="0"/>
              <w:jc w:val="center"/>
            </w:pPr>
            <w:r>
              <w:t xml:space="preserve">Зачет </w:t>
            </w:r>
          </w:p>
        </w:tc>
      </w:tr>
    </w:tbl>
    <w:p w:rsidR="00656AC0" w:rsidRPr="00893407" w:rsidRDefault="00656AC0" w:rsidP="00656AC0">
      <w:pPr>
        <w:rPr>
          <w:sz w:val="16"/>
          <w:szCs w:val="16"/>
        </w:rPr>
      </w:pPr>
    </w:p>
    <w:p w:rsidR="00656AC0" w:rsidRPr="003B7041" w:rsidRDefault="00656AC0" w:rsidP="00656AC0"/>
    <w:p w:rsidR="00D02764" w:rsidRPr="003B7041" w:rsidRDefault="00904AF6" w:rsidP="00832C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293046077"/>
      <w:r w:rsidRPr="003B7041">
        <w:rPr>
          <w:rFonts w:ascii="Times New Roman" w:hAnsi="Times New Roman" w:cs="Times New Roman"/>
          <w:bCs w:val="0"/>
          <w:i/>
          <w:kern w:val="0"/>
          <w:sz w:val="28"/>
          <w:szCs w:val="28"/>
        </w:rPr>
        <w:t xml:space="preserve">  </w:t>
      </w:r>
      <w:bookmarkStart w:id="9" w:name="_Toc25678968"/>
      <w:r w:rsidR="005C1D93" w:rsidRPr="003B7041"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</w:t>
      </w:r>
      <w:bookmarkEnd w:id="8"/>
      <w:r w:rsidR="005C1D93" w:rsidRPr="003B7041">
        <w:rPr>
          <w:rFonts w:ascii="Times New Roman" w:hAnsi="Times New Roman" w:cs="Times New Roman"/>
          <w:sz w:val="28"/>
          <w:szCs w:val="28"/>
        </w:rPr>
        <w:t xml:space="preserve"> дисциплины с указанием их объемов (в академических часах) и видов учебных занятий</w:t>
      </w:r>
      <w:bookmarkEnd w:id="9"/>
      <w:r w:rsidR="005C1D93" w:rsidRPr="003B70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AF6" w:rsidRPr="003B7041" w:rsidRDefault="005C1D93" w:rsidP="00832CD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25678969"/>
      <w:r w:rsidRPr="003B7041">
        <w:rPr>
          <w:rFonts w:ascii="Times New Roman" w:hAnsi="Times New Roman" w:cs="Times New Roman"/>
          <w:sz w:val="28"/>
          <w:szCs w:val="28"/>
        </w:rPr>
        <w:t>5.1. Содержание дисциплины</w:t>
      </w:r>
      <w:bookmarkEnd w:id="10"/>
    </w:p>
    <w:p w:rsidR="003C11CA" w:rsidRPr="003B7041" w:rsidRDefault="00832CD0" w:rsidP="00832CD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1" w:name="_Toc293046080"/>
      <w:r w:rsidRPr="003B7041">
        <w:rPr>
          <w:b/>
          <w:sz w:val="28"/>
          <w:szCs w:val="28"/>
        </w:rPr>
        <w:t>Тема 1.</w:t>
      </w:r>
      <w:r w:rsidR="00FC5BC5" w:rsidRPr="003B7041">
        <w:rPr>
          <w:b/>
          <w:sz w:val="28"/>
          <w:szCs w:val="28"/>
        </w:rPr>
        <w:t xml:space="preserve"> </w:t>
      </w:r>
      <w:r w:rsidR="003C11CA" w:rsidRPr="003B7041">
        <w:rPr>
          <w:b/>
          <w:sz w:val="28"/>
          <w:szCs w:val="28"/>
        </w:rPr>
        <w:t xml:space="preserve">Теоретические основы построения скорингов. 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 xml:space="preserve">Особенности принятия решений, когнитивные искажения. Необходимость использования </w:t>
      </w:r>
      <w:proofErr w:type="spellStart"/>
      <w:r w:rsidRPr="003B7041">
        <w:rPr>
          <w:sz w:val="28"/>
          <w:szCs w:val="28"/>
        </w:rPr>
        <w:t>скоринговых</w:t>
      </w:r>
      <w:proofErr w:type="spellEnd"/>
      <w:r w:rsidRPr="003B7041">
        <w:rPr>
          <w:sz w:val="28"/>
          <w:szCs w:val="28"/>
        </w:rPr>
        <w:t xml:space="preserve"> моделей для ухода от когнитивных искажений в процессе </w:t>
      </w:r>
      <w:r w:rsidRPr="003B7041">
        <w:rPr>
          <w:sz w:val="28"/>
          <w:szCs w:val="28"/>
        </w:rPr>
        <w:lastRenderedPageBreak/>
        <w:t xml:space="preserve">принятия решений. Закон </w:t>
      </w:r>
      <w:proofErr w:type="spellStart"/>
      <w:r w:rsidRPr="003B7041">
        <w:rPr>
          <w:sz w:val="28"/>
          <w:szCs w:val="28"/>
        </w:rPr>
        <w:t>Гудхарта</w:t>
      </w:r>
      <w:proofErr w:type="spellEnd"/>
      <w:r w:rsidRPr="003B7041">
        <w:rPr>
          <w:sz w:val="28"/>
          <w:szCs w:val="28"/>
        </w:rPr>
        <w:t xml:space="preserve"> и устойчивые по отношению к нему </w:t>
      </w:r>
      <w:proofErr w:type="spellStart"/>
      <w:r w:rsidRPr="003B7041">
        <w:rPr>
          <w:sz w:val="28"/>
          <w:szCs w:val="28"/>
        </w:rPr>
        <w:t>скоринговые</w:t>
      </w:r>
      <w:proofErr w:type="spellEnd"/>
      <w:r w:rsidRPr="003B7041">
        <w:rPr>
          <w:sz w:val="28"/>
          <w:szCs w:val="28"/>
        </w:rPr>
        <w:t xml:space="preserve"> системы. Понятие онтологии и ее роль в финансовом анализе. Категории, которые исследуются – стоимость, устойчивость, динамика. Разница между распознаванием и прогнозированием. Проблемы качества данных и когнитивных искажений. Кризис экспертных профессий, как результат информационной революции.</w:t>
      </w:r>
    </w:p>
    <w:p w:rsidR="003C11CA" w:rsidRPr="003B7041" w:rsidRDefault="00832CD0" w:rsidP="00832CD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 xml:space="preserve">Тема 2. </w:t>
      </w:r>
      <w:r w:rsidR="003C11CA" w:rsidRPr="003B7041">
        <w:rPr>
          <w:b/>
          <w:sz w:val="28"/>
          <w:szCs w:val="28"/>
        </w:rPr>
        <w:t xml:space="preserve">Большие данные, </w:t>
      </w:r>
      <w:r w:rsidR="003C11CA" w:rsidRPr="003B7041">
        <w:rPr>
          <w:b/>
          <w:sz w:val="28"/>
          <w:szCs w:val="28"/>
          <w:lang w:val="en-US"/>
        </w:rPr>
        <w:t>data</w:t>
      </w:r>
      <w:r w:rsidR="003C11CA" w:rsidRPr="003B7041">
        <w:rPr>
          <w:b/>
          <w:sz w:val="28"/>
          <w:szCs w:val="28"/>
        </w:rPr>
        <w:t xml:space="preserve"> </w:t>
      </w:r>
      <w:r w:rsidR="003C11CA" w:rsidRPr="003B7041">
        <w:rPr>
          <w:b/>
          <w:sz w:val="28"/>
          <w:szCs w:val="28"/>
          <w:lang w:val="en-US"/>
        </w:rPr>
        <w:t>mining</w:t>
      </w:r>
      <w:r w:rsidR="003C11CA" w:rsidRPr="003B7041">
        <w:rPr>
          <w:b/>
          <w:sz w:val="28"/>
          <w:szCs w:val="28"/>
        </w:rPr>
        <w:t xml:space="preserve">, </w:t>
      </w:r>
      <w:r w:rsidR="003C11CA" w:rsidRPr="003B7041">
        <w:rPr>
          <w:b/>
          <w:sz w:val="28"/>
          <w:szCs w:val="28"/>
          <w:lang w:val="en-US"/>
        </w:rPr>
        <w:t>data</w:t>
      </w:r>
      <w:r w:rsidR="003C11CA" w:rsidRPr="003B7041">
        <w:rPr>
          <w:b/>
          <w:sz w:val="28"/>
          <w:szCs w:val="28"/>
        </w:rPr>
        <w:t xml:space="preserve"> </w:t>
      </w:r>
      <w:r w:rsidR="003C11CA" w:rsidRPr="003B7041">
        <w:rPr>
          <w:b/>
          <w:sz w:val="28"/>
          <w:szCs w:val="28"/>
          <w:lang w:val="en-US"/>
        </w:rPr>
        <w:t>science</w:t>
      </w:r>
      <w:r w:rsidR="003C11CA" w:rsidRPr="003B7041">
        <w:rPr>
          <w:b/>
          <w:sz w:val="28"/>
          <w:szCs w:val="28"/>
        </w:rPr>
        <w:t>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>Почему обработка генеральной совокупности эффективнее выборочного наблюдения. Понятие выборки сегодня. Обзор источников данных. Инфраструктура больших данных. Этические и правовые аспекты использования больших данных.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>Основные типы данных – открытые/закрытые.</w:t>
      </w:r>
      <w:r w:rsidR="00832CD0" w:rsidRPr="003B7041">
        <w:rPr>
          <w:sz w:val="28"/>
          <w:szCs w:val="28"/>
        </w:rPr>
        <w:t xml:space="preserve"> </w:t>
      </w:r>
      <w:r w:rsidRPr="003B7041">
        <w:rPr>
          <w:sz w:val="28"/>
          <w:szCs w:val="28"/>
        </w:rPr>
        <w:t>Государственные/частные/корпоративные. Платные/бесплатные.</w:t>
      </w:r>
      <w:r w:rsidR="00832CD0" w:rsidRPr="003B7041">
        <w:rPr>
          <w:sz w:val="28"/>
          <w:szCs w:val="28"/>
        </w:rPr>
        <w:t xml:space="preserve"> </w:t>
      </w:r>
      <w:r w:rsidRPr="003B7041">
        <w:rPr>
          <w:sz w:val="28"/>
          <w:szCs w:val="28"/>
        </w:rPr>
        <w:t>Числовые/семантические.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 xml:space="preserve">Инструменты хранения и инструменты доступа к данным. Облачные технологии. СУБД, API, </w:t>
      </w:r>
      <w:r w:rsidRPr="003B7041">
        <w:rPr>
          <w:sz w:val="28"/>
          <w:szCs w:val="28"/>
          <w:lang w:val="en-US"/>
        </w:rPr>
        <w:t>ERP</w:t>
      </w:r>
      <w:r w:rsidRPr="003B7041">
        <w:rPr>
          <w:sz w:val="28"/>
          <w:szCs w:val="28"/>
        </w:rPr>
        <w:t xml:space="preserve">, </w:t>
      </w:r>
      <w:r w:rsidRPr="003B7041">
        <w:rPr>
          <w:sz w:val="28"/>
          <w:szCs w:val="28"/>
          <w:lang w:val="en-US"/>
        </w:rPr>
        <w:t>BI</w:t>
      </w:r>
      <w:r w:rsidRPr="003B7041">
        <w:rPr>
          <w:sz w:val="28"/>
          <w:szCs w:val="28"/>
        </w:rPr>
        <w:t xml:space="preserve"> системы финальной обработки. Обзор основных провайдеров решений. От государства до стартапов. Технология </w:t>
      </w:r>
      <w:proofErr w:type="spellStart"/>
      <w:r w:rsidRPr="003B7041">
        <w:rPr>
          <w:sz w:val="28"/>
          <w:szCs w:val="28"/>
        </w:rPr>
        <w:t>блокчейн</w:t>
      </w:r>
      <w:proofErr w:type="spellEnd"/>
      <w:r w:rsidRPr="003B7041">
        <w:rPr>
          <w:sz w:val="28"/>
          <w:szCs w:val="28"/>
        </w:rPr>
        <w:t>.</w:t>
      </w:r>
    </w:p>
    <w:p w:rsidR="003C11CA" w:rsidRPr="003B7041" w:rsidRDefault="00832CD0" w:rsidP="00832CD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 xml:space="preserve">Тема 3. </w:t>
      </w:r>
      <w:r w:rsidR="003C11CA" w:rsidRPr="003B7041">
        <w:rPr>
          <w:b/>
          <w:sz w:val="28"/>
          <w:szCs w:val="28"/>
        </w:rPr>
        <w:t xml:space="preserve">Основные типы и источники данных для финансового анализа. 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>Данные о котировках для технического и фундаментального анализа ценных бумаг. Данные о персонале. Данные о недвижимости. Тендеры и закупки, ЭТП. Правовая информация. Данные об интернет-торговле. Основные провайдеры, агрегаторы, эффективные и неэффективные решения. Плюсы и минусы хабов открытых данных. Подходы к стоимости различных решений.</w:t>
      </w:r>
    </w:p>
    <w:p w:rsidR="003C11CA" w:rsidRPr="003B7041" w:rsidRDefault="00832CD0" w:rsidP="00832CD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 xml:space="preserve">Тема 4. </w:t>
      </w:r>
      <w:r w:rsidR="003C11CA" w:rsidRPr="003B7041">
        <w:rPr>
          <w:b/>
          <w:sz w:val="28"/>
          <w:szCs w:val="28"/>
        </w:rPr>
        <w:t>Зависимости.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 xml:space="preserve">Корреляция и причинность. Понятие метрики. Особенности нахождение линейных и нелинейных зависимостей. </w:t>
      </w:r>
    </w:p>
    <w:p w:rsidR="003C11CA" w:rsidRPr="003B7041" w:rsidRDefault="00832CD0" w:rsidP="00832CD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 xml:space="preserve">Тема 5. </w:t>
      </w:r>
      <w:r w:rsidR="003C11CA" w:rsidRPr="003B7041">
        <w:rPr>
          <w:b/>
          <w:sz w:val="28"/>
          <w:szCs w:val="28"/>
        </w:rPr>
        <w:t>Методы обработки данных. Моделирование.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 xml:space="preserve">Распознавание, прогнозирование, обработка онлайн-данных. От регрессии к нейросетям. Понятие процесс-майнинга. Кластеризация, </w:t>
      </w:r>
      <w:proofErr w:type="spellStart"/>
      <w:r w:rsidRPr="003B7041">
        <w:rPr>
          <w:sz w:val="28"/>
          <w:szCs w:val="28"/>
        </w:rPr>
        <w:t>дендрограммы</w:t>
      </w:r>
      <w:proofErr w:type="spellEnd"/>
      <w:r w:rsidRPr="003B7041">
        <w:rPr>
          <w:sz w:val="28"/>
          <w:szCs w:val="28"/>
        </w:rPr>
        <w:t xml:space="preserve">. Нечеткая логика. Вероятностные процессы. Проблемы вероятности и достоверности. </w:t>
      </w:r>
    </w:p>
    <w:p w:rsidR="003C11CA" w:rsidRPr="003B7041" w:rsidRDefault="00832CD0" w:rsidP="00832CD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 xml:space="preserve">Тема 6. </w:t>
      </w:r>
      <w:r w:rsidR="003C11CA" w:rsidRPr="003B7041">
        <w:rPr>
          <w:b/>
          <w:sz w:val="28"/>
          <w:szCs w:val="28"/>
        </w:rPr>
        <w:t>Получение оценок и тестирование результатов.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lastRenderedPageBreak/>
        <w:t xml:space="preserve">Статистические критерии достоверности результата </w:t>
      </w:r>
      <w:r w:rsidRPr="003B7041">
        <w:rPr>
          <w:sz w:val="28"/>
          <w:szCs w:val="28"/>
          <w:lang w:val="en-US"/>
        </w:rPr>
        <w:t>R</w:t>
      </w:r>
      <w:r w:rsidRPr="003B7041">
        <w:rPr>
          <w:sz w:val="28"/>
          <w:szCs w:val="28"/>
          <w:vertAlign w:val="superscript"/>
        </w:rPr>
        <w:t>2</w:t>
      </w:r>
      <w:r w:rsidRPr="003B7041">
        <w:rPr>
          <w:sz w:val="28"/>
          <w:szCs w:val="28"/>
        </w:rPr>
        <w:t xml:space="preserve">, </w:t>
      </w:r>
      <w:r w:rsidRPr="003B7041">
        <w:rPr>
          <w:sz w:val="28"/>
          <w:szCs w:val="28"/>
          <w:lang w:val="en-US"/>
        </w:rPr>
        <w:t>ROC</w:t>
      </w:r>
      <w:r w:rsidRPr="003B7041">
        <w:rPr>
          <w:sz w:val="28"/>
          <w:szCs w:val="28"/>
        </w:rPr>
        <w:t>-кривая, ошибки первого и второго рода, графический анализ. E</w:t>
      </w:r>
      <w:r w:rsidRPr="003B7041">
        <w:rPr>
          <w:sz w:val="28"/>
          <w:szCs w:val="28"/>
          <w:lang w:val="en-US"/>
        </w:rPr>
        <w:t>x</w:t>
      </w:r>
      <w:r w:rsidRPr="003B7041">
        <w:rPr>
          <w:sz w:val="28"/>
          <w:szCs w:val="28"/>
        </w:rPr>
        <w:t>-</w:t>
      </w:r>
      <w:proofErr w:type="spellStart"/>
      <w:r w:rsidRPr="003B7041">
        <w:rPr>
          <w:sz w:val="28"/>
          <w:szCs w:val="28"/>
        </w:rPr>
        <w:t>post</w:t>
      </w:r>
      <w:proofErr w:type="spellEnd"/>
      <w:r w:rsidRPr="003B7041">
        <w:rPr>
          <w:sz w:val="28"/>
          <w:szCs w:val="28"/>
        </w:rPr>
        <w:t xml:space="preserve"> тестирование.</w:t>
      </w:r>
    </w:p>
    <w:p w:rsidR="003C11CA" w:rsidRPr="003B7041" w:rsidRDefault="00832CD0" w:rsidP="00832CD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 xml:space="preserve">Тема 7. </w:t>
      </w:r>
      <w:r w:rsidR="003C11CA" w:rsidRPr="003B7041">
        <w:rPr>
          <w:b/>
          <w:sz w:val="28"/>
          <w:szCs w:val="28"/>
        </w:rPr>
        <w:t>Обзор действующих приложений.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 xml:space="preserve">Скоринги, рэнкинги и рейтинги. Экономический смысл данных категорий. Иерархия скорингов </w:t>
      </w:r>
      <w:r w:rsidRPr="003B7041">
        <w:rPr>
          <w:sz w:val="28"/>
          <w:szCs w:val="28"/>
          <w:lang w:val="en-US"/>
        </w:rPr>
        <w:t>fraud</w:t>
      </w:r>
      <w:r w:rsidRPr="003B7041">
        <w:rPr>
          <w:sz w:val="28"/>
          <w:szCs w:val="28"/>
        </w:rPr>
        <w:t xml:space="preserve">, </w:t>
      </w:r>
      <w:r w:rsidRPr="003B7041">
        <w:rPr>
          <w:sz w:val="28"/>
          <w:szCs w:val="28"/>
          <w:lang w:val="en-US"/>
        </w:rPr>
        <w:t>failure</w:t>
      </w:r>
      <w:r w:rsidRPr="003B7041">
        <w:rPr>
          <w:sz w:val="28"/>
          <w:szCs w:val="28"/>
        </w:rPr>
        <w:t xml:space="preserve"> </w:t>
      </w:r>
      <w:r w:rsidRPr="003B7041">
        <w:rPr>
          <w:sz w:val="28"/>
          <w:szCs w:val="28"/>
          <w:lang w:val="en-US"/>
        </w:rPr>
        <w:t>and</w:t>
      </w:r>
      <w:r w:rsidRPr="003B7041">
        <w:rPr>
          <w:sz w:val="28"/>
          <w:szCs w:val="28"/>
        </w:rPr>
        <w:t xml:space="preserve"> </w:t>
      </w:r>
      <w:r w:rsidRPr="003B7041">
        <w:rPr>
          <w:sz w:val="28"/>
          <w:szCs w:val="28"/>
          <w:lang w:val="en-US"/>
        </w:rPr>
        <w:t>credit</w:t>
      </w:r>
      <w:r w:rsidRPr="003B7041">
        <w:rPr>
          <w:sz w:val="28"/>
          <w:szCs w:val="28"/>
        </w:rPr>
        <w:t xml:space="preserve"> </w:t>
      </w:r>
      <w:r w:rsidRPr="003B7041">
        <w:rPr>
          <w:sz w:val="28"/>
          <w:szCs w:val="28"/>
          <w:lang w:val="en-US"/>
        </w:rPr>
        <w:t>score</w:t>
      </w:r>
      <w:r w:rsidRPr="003B7041">
        <w:rPr>
          <w:sz w:val="28"/>
          <w:szCs w:val="28"/>
        </w:rPr>
        <w:t>. Какие рейтинги строятся, как и кем они используются, как они влияют на современные экономические институты – краудсорсинг, стартапы, франчайзинг и т.д.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 xml:space="preserve">Кредитные конвейеры. Стоимость кредита и стоимость залога. Подходы к ее определению и мониторингу, выполнение требований регулирования и стандартов. 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>Кадастровая оценка и приложения для недвижимости. Задачи адвалорного налогообложения, особенности баз данных по недвижимости. Государственные проекты и компании.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>Закупочная деятельность. Государственные и коммерческие контракты. Проблемы стандартизации данных. Данные аукционных домов. Приложения для открытого общества, экономического планирования, оценки экономических категорий и т.д.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>Судебные решения</w:t>
      </w:r>
      <w:r w:rsidR="00DC736D">
        <w:rPr>
          <w:sz w:val="28"/>
          <w:szCs w:val="28"/>
        </w:rPr>
        <w:t xml:space="preserve"> и исковая нагрузка</w:t>
      </w:r>
      <w:r w:rsidRPr="003B7041">
        <w:rPr>
          <w:sz w:val="28"/>
          <w:szCs w:val="28"/>
        </w:rPr>
        <w:t>. Анализ банкротств</w:t>
      </w:r>
      <w:r w:rsidR="00DC736D">
        <w:rPr>
          <w:sz w:val="28"/>
          <w:szCs w:val="28"/>
        </w:rPr>
        <w:t xml:space="preserve"> и управление проблемными активами</w:t>
      </w:r>
      <w:r w:rsidRPr="003B7041">
        <w:rPr>
          <w:sz w:val="28"/>
          <w:szCs w:val="28"/>
        </w:rPr>
        <w:t>. Новости и социальные сети.</w:t>
      </w:r>
    </w:p>
    <w:p w:rsidR="003C11CA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>Анализ транзакций SAR и AML системы в комплаенсе.</w:t>
      </w:r>
    </w:p>
    <w:p w:rsidR="00DC736D" w:rsidRPr="00DC736D" w:rsidRDefault="00DC736D" w:rsidP="00832C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ESG</w:t>
      </w:r>
      <w:r w:rsidRPr="00021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сельскохозяйственные </w:t>
      </w:r>
      <w:proofErr w:type="spellStart"/>
      <w:r>
        <w:rPr>
          <w:sz w:val="28"/>
          <w:szCs w:val="28"/>
        </w:rPr>
        <w:t>скоринги</w:t>
      </w:r>
      <w:proofErr w:type="spellEnd"/>
      <w:r>
        <w:rPr>
          <w:sz w:val="28"/>
          <w:szCs w:val="28"/>
        </w:rPr>
        <w:t>.</w:t>
      </w:r>
    </w:p>
    <w:p w:rsidR="003C11CA" w:rsidRPr="003B7041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 xml:space="preserve">Визуализация результатов, инфографика и журналистика данных. Почему важно визуализировать результаты исследований, какие существуют решения в этой области, что предстоит сделать. </w:t>
      </w:r>
    </w:p>
    <w:p w:rsidR="003C11CA" w:rsidRDefault="003C11C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 xml:space="preserve">Организация соревнований и </w:t>
      </w:r>
      <w:proofErr w:type="spellStart"/>
      <w:r w:rsidRPr="003B7041">
        <w:rPr>
          <w:sz w:val="28"/>
          <w:szCs w:val="28"/>
        </w:rPr>
        <w:t>хакатонов</w:t>
      </w:r>
      <w:proofErr w:type="spellEnd"/>
      <w:r w:rsidRPr="003B7041">
        <w:rPr>
          <w:sz w:val="28"/>
          <w:szCs w:val="28"/>
        </w:rPr>
        <w:t>, как метода поиска нестандартных решений.</w:t>
      </w:r>
    </w:p>
    <w:p w:rsidR="003F27A8" w:rsidRPr="003B7041" w:rsidRDefault="003F27A8" w:rsidP="003F27A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 xml:space="preserve">Тема </w:t>
      </w:r>
      <w:r w:rsidRPr="009E16EA">
        <w:rPr>
          <w:b/>
          <w:sz w:val="28"/>
          <w:szCs w:val="28"/>
        </w:rPr>
        <w:t>8</w:t>
      </w:r>
      <w:r w:rsidRPr="003B704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Современные вызовы</w:t>
      </w:r>
      <w:r w:rsidRPr="003B7041">
        <w:rPr>
          <w:b/>
          <w:sz w:val="28"/>
          <w:szCs w:val="28"/>
        </w:rPr>
        <w:t>.</w:t>
      </w:r>
    </w:p>
    <w:p w:rsidR="003F27A8" w:rsidRDefault="009E16EA" w:rsidP="00832CD0">
      <w:pPr>
        <w:spacing w:line="360" w:lineRule="auto"/>
        <w:ind w:firstLine="709"/>
        <w:jc w:val="both"/>
        <w:rPr>
          <w:sz w:val="28"/>
          <w:szCs w:val="28"/>
        </w:rPr>
      </w:pPr>
      <w:r w:rsidRPr="009E16EA">
        <w:rPr>
          <w:sz w:val="28"/>
          <w:szCs w:val="28"/>
        </w:rPr>
        <w:t xml:space="preserve">Совершенствование </w:t>
      </w:r>
      <w:proofErr w:type="spellStart"/>
      <w:r w:rsidRPr="009E16EA">
        <w:rPr>
          <w:sz w:val="28"/>
          <w:szCs w:val="28"/>
        </w:rPr>
        <w:t>скоринговых</w:t>
      </w:r>
      <w:proofErr w:type="spellEnd"/>
      <w:r w:rsidRPr="009E16EA">
        <w:rPr>
          <w:sz w:val="28"/>
          <w:szCs w:val="28"/>
        </w:rPr>
        <w:t xml:space="preserve"> моделей на публичных данных – улучшение моделей на публичных данных за счет вовлечения новых источников информации (данные онлайн касс, платежная дисциплина, судебная информация). Модели с </w:t>
      </w:r>
      <w:r w:rsidRPr="009E16EA">
        <w:rPr>
          <w:sz w:val="28"/>
          <w:szCs w:val="28"/>
        </w:rPr>
        <w:lastRenderedPageBreak/>
        <w:t>приоритезацией онлайн данных перед статичными. Оценка влияния пандемии. Анализ компаний в условиях санкций и отсутствия привычных источников информации.</w:t>
      </w:r>
      <w:r>
        <w:rPr>
          <w:sz w:val="28"/>
          <w:szCs w:val="28"/>
        </w:rPr>
        <w:t xml:space="preserve"> </w:t>
      </w:r>
    </w:p>
    <w:p w:rsidR="009E16EA" w:rsidRDefault="009E16EA" w:rsidP="00832CD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E16EA">
        <w:rPr>
          <w:sz w:val="28"/>
          <w:szCs w:val="28"/>
        </w:rPr>
        <w:t>Робо</w:t>
      </w:r>
      <w:r>
        <w:rPr>
          <w:sz w:val="28"/>
          <w:szCs w:val="28"/>
        </w:rPr>
        <w:t>эдвайзоры</w:t>
      </w:r>
      <w:proofErr w:type="spellEnd"/>
      <w:r w:rsidRPr="009E16EA">
        <w:rPr>
          <w:sz w:val="28"/>
          <w:szCs w:val="28"/>
        </w:rPr>
        <w:t xml:space="preserve"> по фондовому рынку и криптовалюте. Развитие сервисов для инвесторов: предоставление актуальных новостей, профилирование инвесторов, персональные инвестиционные идеи для инвестора, оптимизация портфеля по модели </w:t>
      </w:r>
      <w:proofErr w:type="spellStart"/>
      <w:r w:rsidRPr="009E16EA">
        <w:rPr>
          <w:sz w:val="28"/>
          <w:szCs w:val="28"/>
        </w:rPr>
        <w:t>Блэка-Литтермана</w:t>
      </w:r>
      <w:proofErr w:type="spellEnd"/>
      <w:r w:rsidRPr="009E16EA">
        <w:rPr>
          <w:sz w:val="28"/>
          <w:szCs w:val="28"/>
        </w:rPr>
        <w:t xml:space="preserve"> и другие методы. </w:t>
      </w:r>
      <w:r w:rsidR="00D76B28">
        <w:rPr>
          <w:sz w:val="28"/>
          <w:szCs w:val="28"/>
        </w:rPr>
        <w:t>Р</w:t>
      </w:r>
      <w:r w:rsidRPr="009E16EA">
        <w:rPr>
          <w:sz w:val="28"/>
          <w:szCs w:val="28"/>
        </w:rPr>
        <w:t>ешени</w:t>
      </w:r>
      <w:r w:rsidR="00D76B28">
        <w:rPr>
          <w:sz w:val="28"/>
          <w:szCs w:val="28"/>
        </w:rPr>
        <w:t>я</w:t>
      </w:r>
      <w:r w:rsidRPr="009E16EA">
        <w:rPr>
          <w:sz w:val="28"/>
          <w:szCs w:val="28"/>
        </w:rPr>
        <w:t xml:space="preserve"> </w:t>
      </w:r>
      <w:r w:rsidR="00D76B28">
        <w:rPr>
          <w:sz w:val="28"/>
          <w:szCs w:val="28"/>
          <w:lang w:val="en-US"/>
        </w:rPr>
        <w:t>L</w:t>
      </w:r>
      <w:proofErr w:type="spellStart"/>
      <w:r w:rsidRPr="009E16EA">
        <w:rPr>
          <w:sz w:val="28"/>
          <w:szCs w:val="28"/>
        </w:rPr>
        <w:t>owCode</w:t>
      </w:r>
      <w:proofErr w:type="spellEnd"/>
      <w:r w:rsidRPr="009E16EA">
        <w:rPr>
          <w:sz w:val="28"/>
          <w:szCs w:val="28"/>
        </w:rPr>
        <w:t xml:space="preserve"> и </w:t>
      </w:r>
      <w:proofErr w:type="spellStart"/>
      <w:r w:rsidRPr="009E16EA">
        <w:rPr>
          <w:sz w:val="28"/>
          <w:szCs w:val="28"/>
        </w:rPr>
        <w:t>NoCode</w:t>
      </w:r>
      <w:proofErr w:type="spellEnd"/>
      <w:r w:rsidRPr="009E16EA">
        <w:rPr>
          <w:sz w:val="28"/>
          <w:szCs w:val="28"/>
        </w:rPr>
        <w:t xml:space="preserve">, ML </w:t>
      </w:r>
      <w:proofErr w:type="spellStart"/>
      <w:r w:rsidRPr="009E16EA">
        <w:rPr>
          <w:sz w:val="28"/>
          <w:szCs w:val="28"/>
        </w:rPr>
        <w:t>Ops</w:t>
      </w:r>
      <w:proofErr w:type="spellEnd"/>
      <w:r w:rsidRPr="009E16EA">
        <w:rPr>
          <w:sz w:val="28"/>
          <w:szCs w:val="28"/>
        </w:rPr>
        <w:t xml:space="preserve"> и </w:t>
      </w:r>
      <w:proofErr w:type="spellStart"/>
      <w:r w:rsidRPr="009E16EA">
        <w:rPr>
          <w:sz w:val="28"/>
          <w:szCs w:val="28"/>
        </w:rPr>
        <w:t>AutoML</w:t>
      </w:r>
      <w:proofErr w:type="spellEnd"/>
      <w:r w:rsidRPr="009E16EA">
        <w:rPr>
          <w:sz w:val="28"/>
          <w:szCs w:val="28"/>
        </w:rPr>
        <w:t>.</w:t>
      </w:r>
    </w:p>
    <w:p w:rsidR="005C1D93" w:rsidRPr="003B7041" w:rsidRDefault="005C1D93" w:rsidP="00710219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25678970"/>
      <w:r w:rsidRPr="003B7041">
        <w:rPr>
          <w:rFonts w:ascii="Times New Roman" w:hAnsi="Times New Roman" w:cs="Times New Roman"/>
          <w:sz w:val="28"/>
          <w:szCs w:val="28"/>
        </w:rPr>
        <w:t>5.2. Учебно-тематический план</w:t>
      </w:r>
      <w:bookmarkEnd w:id="11"/>
      <w:bookmarkEnd w:id="12"/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277"/>
        <w:gridCol w:w="802"/>
        <w:gridCol w:w="830"/>
        <w:gridCol w:w="694"/>
        <w:gridCol w:w="1667"/>
        <w:gridCol w:w="1257"/>
        <w:gridCol w:w="2215"/>
      </w:tblGrid>
      <w:tr w:rsidR="00893407" w:rsidRPr="003B7041" w:rsidTr="00893407">
        <w:tc>
          <w:tcPr>
            <w:tcW w:w="225" w:type="pct"/>
            <w:vMerge w:val="restart"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  <w:r w:rsidRPr="003B7041">
              <w:t>№</w:t>
            </w:r>
          </w:p>
          <w:p w:rsidR="00893407" w:rsidRPr="003B7041" w:rsidRDefault="00893407" w:rsidP="00350129">
            <w:pPr>
              <w:tabs>
                <w:tab w:val="right" w:pos="851"/>
              </w:tabs>
            </w:pPr>
            <w:r w:rsidRPr="003B7041">
              <w:t>п/п</w:t>
            </w:r>
          </w:p>
        </w:tc>
        <w:tc>
          <w:tcPr>
            <w:tcW w:w="1116" w:type="pct"/>
            <w:vMerge w:val="restart"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  <w:r w:rsidRPr="003B7041">
              <w:t>Наименование тем  (разделов) дисциплины</w:t>
            </w:r>
          </w:p>
        </w:tc>
        <w:tc>
          <w:tcPr>
            <w:tcW w:w="2573" w:type="pct"/>
            <w:gridSpan w:val="5"/>
          </w:tcPr>
          <w:p w:rsidR="00893407" w:rsidRPr="003B7041" w:rsidRDefault="00893407" w:rsidP="00350129">
            <w:pPr>
              <w:tabs>
                <w:tab w:val="right" w:pos="851"/>
              </w:tabs>
              <w:jc w:val="center"/>
            </w:pPr>
            <w:r w:rsidRPr="003B7041">
              <w:t>Трудоемкость в часах</w:t>
            </w:r>
          </w:p>
        </w:tc>
        <w:tc>
          <w:tcPr>
            <w:tcW w:w="1087" w:type="pct"/>
            <w:vMerge w:val="restart"/>
            <w:shd w:val="clear" w:color="auto" w:fill="auto"/>
          </w:tcPr>
          <w:p w:rsidR="00893407" w:rsidRPr="003B7041" w:rsidRDefault="00893407" w:rsidP="008D29D5">
            <w:pPr>
              <w:tabs>
                <w:tab w:val="right" w:pos="851"/>
              </w:tabs>
              <w:jc w:val="center"/>
            </w:pPr>
            <w:r w:rsidRPr="003B7041">
              <w:t>Формы текущего контроля успеваемости</w:t>
            </w:r>
          </w:p>
        </w:tc>
      </w:tr>
      <w:tr w:rsidR="00893407" w:rsidRPr="003B7041" w:rsidTr="00893407">
        <w:tc>
          <w:tcPr>
            <w:tcW w:w="225" w:type="pct"/>
            <w:vMerge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</w:p>
        </w:tc>
        <w:tc>
          <w:tcPr>
            <w:tcW w:w="1116" w:type="pct"/>
            <w:vMerge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</w:p>
        </w:tc>
        <w:tc>
          <w:tcPr>
            <w:tcW w:w="393" w:type="pct"/>
            <w:vMerge w:val="restart"/>
            <w:shd w:val="clear" w:color="auto" w:fill="auto"/>
          </w:tcPr>
          <w:p w:rsidR="00893407" w:rsidRPr="003B7041" w:rsidRDefault="00893407" w:rsidP="00893407">
            <w:pPr>
              <w:tabs>
                <w:tab w:val="right" w:pos="851"/>
              </w:tabs>
              <w:ind w:left="-19"/>
            </w:pPr>
            <w:r w:rsidRPr="003B7041">
              <w:t>Всего</w:t>
            </w:r>
          </w:p>
        </w:tc>
        <w:tc>
          <w:tcPr>
            <w:tcW w:w="1564" w:type="pct"/>
            <w:gridSpan w:val="3"/>
            <w:shd w:val="clear" w:color="auto" w:fill="auto"/>
          </w:tcPr>
          <w:p w:rsidR="00893407" w:rsidRPr="003B7041" w:rsidRDefault="00893407" w:rsidP="00777250">
            <w:pPr>
              <w:tabs>
                <w:tab w:val="right" w:pos="851"/>
              </w:tabs>
              <w:jc w:val="center"/>
            </w:pPr>
            <w:r>
              <w:t>Контактная работа-</w:t>
            </w:r>
            <w:r w:rsidRPr="003B7041">
              <w:t>Аудиторная работа</w:t>
            </w:r>
          </w:p>
        </w:tc>
        <w:tc>
          <w:tcPr>
            <w:tcW w:w="615" w:type="pct"/>
            <w:vMerge w:val="restart"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  <w:r w:rsidRPr="003B7041">
              <w:t>Самостоятельная работа</w:t>
            </w:r>
          </w:p>
        </w:tc>
        <w:tc>
          <w:tcPr>
            <w:tcW w:w="1087" w:type="pct"/>
            <w:vMerge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</w:p>
        </w:tc>
      </w:tr>
      <w:tr w:rsidR="00893407" w:rsidRPr="003B7041" w:rsidTr="00893407">
        <w:tc>
          <w:tcPr>
            <w:tcW w:w="225" w:type="pct"/>
            <w:vMerge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</w:p>
        </w:tc>
        <w:tc>
          <w:tcPr>
            <w:tcW w:w="1116" w:type="pct"/>
            <w:vMerge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</w:p>
        </w:tc>
        <w:tc>
          <w:tcPr>
            <w:tcW w:w="393" w:type="pct"/>
            <w:vMerge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</w:p>
        </w:tc>
        <w:tc>
          <w:tcPr>
            <w:tcW w:w="407" w:type="pct"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  <w:r w:rsidRPr="003B7041">
              <w:t xml:space="preserve">Общая, в </w:t>
            </w:r>
            <w:proofErr w:type="spellStart"/>
            <w:r w:rsidRPr="003B7041">
              <w:t>т.ч</w:t>
            </w:r>
            <w:proofErr w:type="spellEnd"/>
            <w:r w:rsidRPr="003B7041">
              <w:t>.:</w:t>
            </w:r>
          </w:p>
        </w:tc>
        <w:tc>
          <w:tcPr>
            <w:tcW w:w="340" w:type="pct"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  <w:r w:rsidRPr="003B7041">
              <w:t>Лекции</w:t>
            </w:r>
          </w:p>
        </w:tc>
        <w:tc>
          <w:tcPr>
            <w:tcW w:w="817" w:type="pct"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  <w:r w:rsidRPr="003B7041">
              <w:t>Семинары, практические   занятия</w:t>
            </w:r>
          </w:p>
        </w:tc>
        <w:tc>
          <w:tcPr>
            <w:tcW w:w="615" w:type="pct"/>
            <w:vMerge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</w:p>
        </w:tc>
        <w:tc>
          <w:tcPr>
            <w:tcW w:w="1087" w:type="pct"/>
            <w:vMerge/>
            <w:shd w:val="clear" w:color="auto" w:fill="auto"/>
          </w:tcPr>
          <w:p w:rsidR="00893407" w:rsidRPr="003B7041" w:rsidRDefault="00893407" w:rsidP="00350129">
            <w:pPr>
              <w:tabs>
                <w:tab w:val="right" w:pos="851"/>
              </w:tabs>
            </w:pPr>
          </w:p>
        </w:tc>
      </w:tr>
      <w:tr w:rsidR="009E16EA" w:rsidRPr="003B7041" w:rsidTr="00893407">
        <w:tc>
          <w:tcPr>
            <w:tcW w:w="225" w:type="pct"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</w:pPr>
            <w:r w:rsidRPr="003B7041">
              <w:t>1.</w:t>
            </w:r>
          </w:p>
        </w:tc>
        <w:tc>
          <w:tcPr>
            <w:tcW w:w="1116" w:type="pct"/>
            <w:shd w:val="clear" w:color="auto" w:fill="auto"/>
          </w:tcPr>
          <w:p w:rsidR="009E16EA" w:rsidRPr="003B7041" w:rsidRDefault="009E16EA" w:rsidP="00002C9F">
            <w:pPr>
              <w:tabs>
                <w:tab w:val="left" w:pos="426"/>
                <w:tab w:val="right" w:leader="underscore" w:pos="8505"/>
              </w:tabs>
            </w:pPr>
            <w:r w:rsidRPr="003B7041">
              <w:t>Теоретические основы построения скорингов.</w:t>
            </w:r>
          </w:p>
        </w:tc>
        <w:tc>
          <w:tcPr>
            <w:tcW w:w="393" w:type="pct"/>
            <w:shd w:val="clear" w:color="auto" w:fill="auto"/>
          </w:tcPr>
          <w:p w:rsidR="009E16EA" w:rsidRDefault="00384772" w:rsidP="00002C9F">
            <w:pPr>
              <w:pStyle w:val="TableParagraph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384772" w:rsidRPr="003B7041" w:rsidRDefault="00384772" w:rsidP="00002C9F">
            <w:pPr>
              <w:pStyle w:val="TableParagraph"/>
              <w:ind w:right="106"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340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817" w:type="pct"/>
            <w:shd w:val="clear" w:color="auto" w:fill="auto"/>
          </w:tcPr>
          <w:p w:rsidR="009E16EA" w:rsidRPr="003B7041" w:rsidRDefault="00D01516" w:rsidP="00002C9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15" w:type="pct"/>
            <w:shd w:val="clear" w:color="auto" w:fill="auto"/>
          </w:tcPr>
          <w:p w:rsidR="009E16EA" w:rsidRPr="003B7041" w:rsidRDefault="00384772" w:rsidP="00002C9F">
            <w:pPr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87" w:type="pct"/>
            <w:vMerge w:val="restart"/>
            <w:shd w:val="clear" w:color="auto" w:fill="auto"/>
            <w:vAlign w:val="center"/>
          </w:tcPr>
          <w:p w:rsidR="009E16EA" w:rsidRPr="003B7041" w:rsidRDefault="009E16EA" w:rsidP="00002C9F">
            <w:pPr>
              <w:suppressAutoHyphens/>
              <w:jc w:val="center"/>
            </w:pPr>
            <w:r w:rsidRPr="003B7041">
              <w:t>Тесты, лабораторные работы по подготовке к чемпионатам</w:t>
            </w:r>
          </w:p>
          <w:p w:rsidR="009E16EA" w:rsidRPr="003B7041" w:rsidRDefault="009E16EA" w:rsidP="00002C9F">
            <w:pPr>
              <w:suppressAutoHyphens/>
              <w:jc w:val="center"/>
            </w:pPr>
            <w:r w:rsidRPr="003B7041">
              <w:t>(анализ конкретной ситуации и обсуждение результатов)</w:t>
            </w:r>
          </w:p>
          <w:p w:rsidR="009E16EA" w:rsidRPr="003B7041" w:rsidRDefault="009E16EA" w:rsidP="00002C9F">
            <w:pPr>
              <w:suppressAutoHyphens/>
              <w:jc w:val="center"/>
            </w:pPr>
          </w:p>
        </w:tc>
      </w:tr>
      <w:tr w:rsidR="009E16EA" w:rsidRPr="003B7041" w:rsidTr="00893407">
        <w:tc>
          <w:tcPr>
            <w:tcW w:w="225" w:type="pct"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</w:pPr>
            <w:r w:rsidRPr="003B7041">
              <w:t>2.</w:t>
            </w:r>
          </w:p>
        </w:tc>
        <w:tc>
          <w:tcPr>
            <w:tcW w:w="1116" w:type="pct"/>
            <w:shd w:val="clear" w:color="auto" w:fill="auto"/>
          </w:tcPr>
          <w:p w:rsidR="009E16EA" w:rsidRPr="003B7041" w:rsidRDefault="009E16EA" w:rsidP="00002C9F">
            <w:pPr>
              <w:tabs>
                <w:tab w:val="left" w:pos="1399"/>
              </w:tabs>
              <w:rPr>
                <w:lang w:val="en-US"/>
              </w:rPr>
            </w:pPr>
            <w:r w:rsidRPr="003B7041">
              <w:t>Большие</w:t>
            </w:r>
            <w:r w:rsidRPr="003B7041">
              <w:rPr>
                <w:lang w:val="en-US"/>
              </w:rPr>
              <w:t xml:space="preserve"> </w:t>
            </w:r>
            <w:r w:rsidRPr="003B7041">
              <w:t>данные</w:t>
            </w:r>
            <w:r w:rsidRPr="003B7041">
              <w:rPr>
                <w:lang w:val="en-US"/>
              </w:rPr>
              <w:t>, data mining, data science.</w:t>
            </w:r>
          </w:p>
        </w:tc>
        <w:tc>
          <w:tcPr>
            <w:tcW w:w="393" w:type="pct"/>
            <w:shd w:val="clear" w:color="auto" w:fill="auto"/>
          </w:tcPr>
          <w:p w:rsidR="009E16EA" w:rsidRPr="003B7041" w:rsidRDefault="00384772" w:rsidP="00002C9F">
            <w:pPr>
              <w:pStyle w:val="TableParagraph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340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817" w:type="pct"/>
            <w:shd w:val="clear" w:color="auto" w:fill="auto"/>
          </w:tcPr>
          <w:p w:rsidR="009E16EA" w:rsidRPr="003B7041" w:rsidRDefault="00893407" w:rsidP="00002C9F">
            <w:pPr>
              <w:tabs>
                <w:tab w:val="right" w:pos="851"/>
              </w:tabs>
              <w:jc w:val="center"/>
            </w:pPr>
            <w:r>
              <w:t>-</w:t>
            </w:r>
          </w:p>
        </w:tc>
        <w:tc>
          <w:tcPr>
            <w:tcW w:w="615" w:type="pct"/>
            <w:shd w:val="clear" w:color="auto" w:fill="auto"/>
          </w:tcPr>
          <w:p w:rsidR="009E16EA" w:rsidRPr="003B7041" w:rsidRDefault="00384772" w:rsidP="00002C9F">
            <w:pPr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087" w:type="pct"/>
            <w:vMerge/>
            <w:shd w:val="clear" w:color="auto" w:fill="auto"/>
          </w:tcPr>
          <w:p w:rsidR="009E16EA" w:rsidRPr="003B7041" w:rsidRDefault="009E16EA" w:rsidP="00002C9F">
            <w:pPr>
              <w:rPr>
                <w:lang w:val="en-US"/>
              </w:rPr>
            </w:pPr>
          </w:p>
        </w:tc>
      </w:tr>
      <w:tr w:rsidR="009E16EA" w:rsidRPr="003B7041" w:rsidTr="00893407">
        <w:tc>
          <w:tcPr>
            <w:tcW w:w="225" w:type="pct"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</w:pPr>
            <w:r w:rsidRPr="003B7041">
              <w:t>3.</w:t>
            </w:r>
          </w:p>
        </w:tc>
        <w:tc>
          <w:tcPr>
            <w:tcW w:w="1116" w:type="pct"/>
            <w:shd w:val="clear" w:color="auto" w:fill="auto"/>
          </w:tcPr>
          <w:p w:rsidR="009E16EA" w:rsidRPr="003B7041" w:rsidRDefault="009E16EA" w:rsidP="00002C9F">
            <w:pPr>
              <w:tabs>
                <w:tab w:val="left" w:pos="1399"/>
              </w:tabs>
            </w:pPr>
            <w:r w:rsidRPr="003B7041">
              <w:t>Основные типы и источники данных для финансового анализа.</w:t>
            </w:r>
          </w:p>
        </w:tc>
        <w:tc>
          <w:tcPr>
            <w:tcW w:w="393" w:type="pct"/>
            <w:shd w:val="clear" w:color="auto" w:fill="auto"/>
          </w:tcPr>
          <w:p w:rsidR="009E16EA" w:rsidRPr="003B7041" w:rsidRDefault="00384772" w:rsidP="00002C9F">
            <w:pPr>
              <w:pStyle w:val="TableParagraph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07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340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817" w:type="pct"/>
            <w:shd w:val="clear" w:color="auto" w:fill="auto"/>
          </w:tcPr>
          <w:p w:rsidR="009E16EA" w:rsidRPr="003B7041" w:rsidRDefault="00D01516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615" w:type="pct"/>
            <w:shd w:val="clear" w:color="auto" w:fill="auto"/>
          </w:tcPr>
          <w:p w:rsidR="009E16EA" w:rsidRPr="003B7041" w:rsidRDefault="00384772" w:rsidP="00002C9F">
            <w:pPr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087" w:type="pct"/>
            <w:vMerge/>
            <w:shd w:val="clear" w:color="auto" w:fill="auto"/>
          </w:tcPr>
          <w:p w:rsidR="009E16EA" w:rsidRPr="003B7041" w:rsidRDefault="009E16EA" w:rsidP="00002C9F"/>
        </w:tc>
      </w:tr>
      <w:tr w:rsidR="009E16EA" w:rsidRPr="003B7041" w:rsidTr="00893407">
        <w:tc>
          <w:tcPr>
            <w:tcW w:w="225" w:type="pct"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</w:pPr>
            <w:r w:rsidRPr="003B7041">
              <w:t>4.</w:t>
            </w:r>
          </w:p>
        </w:tc>
        <w:tc>
          <w:tcPr>
            <w:tcW w:w="1116" w:type="pct"/>
            <w:shd w:val="clear" w:color="auto" w:fill="auto"/>
          </w:tcPr>
          <w:p w:rsidR="009E16EA" w:rsidRPr="003B7041" w:rsidRDefault="009E16EA" w:rsidP="00002C9F">
            <w:pPr>
              <w:tabs>
                <w:tab w:val="left" w:pos="1399"/>
              </w:tabs>
            </w:pPr>
            <w:r w:rsidRPr="003B7041">
              <w:t>Зависимости.</w:t>
            </w:r>
          </w:p>
        </w:tc>
        <w:tc>
          <w:tcPr>
            <w:tcW w:w="393" w:type="pct"/>
            <w:shd w:val="clear" w:color="auto" w:fill="auto"/>
          </w:tcPr>
          <w:p w:rsidR="009E16EA" w:rsidRPr="003B7041" w:rsidRDefault="00384772" w:rsidP="00002C9F">
            <w:pPr>
              <w:pStyle w:val="TableParagraph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340" w:type="pct"/>
            <w:shd w:val="clear" w:color="auto" w:fill="auto"/>
          </w:tcPr>
          <w:p w:rsidR="009E16EA" w:rsidRPr="003B7041" w:rsidRDefault="00893407" w:rsidP="00002C9F">
            <w:pPr>
              <w:tabs>
                <w:tab w:val="right" w:pos="851"/>
              </w:tabs>
              <w:jc w:val="center"/>
            </w:pPr>
            <w:r>
              <w:t>-</w:t>
            </w:r>
          </w:p>
        </w:tc>
        <w:tc>
          <w:tcPr>
            <w:tcW w:w="817" w:type="pct"/>
            <w:shd w:val="clear" w:color="auto" w:fill="auto"/>
          </w:tcPr>
          <w:p w:rsidR="009E16EA" w:rsidRPr="003B7041" w:rsidRDefault="00D01516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615" w:type="pct"/>
            <w:shd w:val="clear" w:color="auto" w:fill="auto"/>
          </w:tcPr>
          <w:p w:rsidR="009E16EA" w:rsidRPr="003B7041" w:rsidRDefault="00384772" w:rsidP="00002C9F">
            <w:pPr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087" w:type="pct"/>
            <w:vMerge/>
            <w:shd w:val="clear" w:color="auto" w:fill="auto"/>
          </w:tcPr>
          <w:p w:rsidR="009E16EA" w:rsidRPr="003B7041" w:rsidRDefault="009E16EA" w:rsidP="00002C9F"/>
        </w:tc>
      </w:tr>
      <w:tr w:rsidR="009E16EA" w:rsidRPr="003B7041" w:rsidTr="00893407">
        <w:tc>
          <w:tcPr>
            <w:tcW w:w="225" w:type="pct"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</w:pPr>
            <w:r w:rsidRPr="003B7041">
              <w:t>5.</w:t>
            </w:r>
          </w:p>
        </w:tc>
        <w:tc>
          <w:tcPr>
            <w:tcW w:w="1116" w:type="pct"/>
            <w:shd w:val="clear" w:color="auto" w:fill="auto"/>
          </w:tcPr>
          <w:p w:rsidR="009E16EA" w:rsidRPr="003B7041" w:rsidRDefault="009E16EA" w:rsidP="00002C9F">
            <w:r w:rsidRPr="003B7041">
              <w:t>Методы обработки данных. Моделирование.</w:t>
            </w:r>
          </w:p>
        </w:tc>
        <w:tc>
          <w:tcPr>
            <w:tcW w:w="393" w:type="pct"/>
            <w:shd w:val="clear" w:color="auto" w:fill="auto"/>
          </w:tcPr>
          <w:p w:rsidR="009E16EA" w:rsidRPr="003B7041" w:rsidRDefault="00384772" w:rsidP="00002C9F">
            <w:pPr>
              <w:pStyle w:val="TableParagraph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340" w:type="pct"/>
            <w:shd w:val="clear" w:color="auto" w:fill="auto"/>
          </w:tcPr>
          <w:p w:rsidR="009E16EA" w:rsidRPr="003B7041" w:rsidRDefault="00893407" w:rsidP="00002C9F">
            <w:pPr>
              <w:tabs>
                <w:tab w:val="right" w:pos="851"/>
              </w:tabs>
              <w:jc w:val="center"/>
            </w:pPr>
            <w:r>
              <w:t>-</w:t>
            </w:r>
          </w:p>
        </w:tc>
        <w:tc>
          <w:tcPr>
            <w:tcW w:w="817" w:type="pct"/>
            <w:shd w:val="clear" w:color="auto" w:fill="auto"/>
          </w:tcPr>
          <w:p w:rsidR="009E16EA" w:rsidRPr="003B7041" w:rsidRDefault="00D01516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615" w:type="pct"/>
            <w:shd w:val="clear" w:color="auto" w:fill="auto"/>
          </w:tcPr>
          <w:p w:rsidR="009E16EA" w:rsidRPr="003B7041" w:rsidRDefault="00384772" w:rsidP="00002C9F">
            <w:pPr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087" w:type="pct"/>
            <w:vMerge/>
            <w:shd w:val="clear" w:color="auto" w:fill="auto"/>
          </w:tcPr>
          <w:p w:rsidR="009E16EA" w:rsidRPr="003B7041" w:rsidRDefault="009E16EA" w:rsidP="00002C9F"/>
        </w:tc>
      </w:tr>
      <w:tr w:rsidR="009E16EA" w:rsidRPr="003B7041" w:rsidTr="00893407">
        <w:tc>
          <w:tcPr>
            <w:tcW w:w="225" w:type="pct"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</w:pPr>
            <w:r w:rsidRPr="003B7041">
              <w:t>6.</w:t>
            </w:r>
          </w:p>
        </w:tc>
        <w:tc>
          <w:tcPr>
            <w:tcW w:w="1116" w:type="pct"/>
            <w:shd w:val="clear" w:color="auto" w:fill="auto"/>
          </w:tcPr>
          <w:p w:rsidR="009E16EA" w:rsidRPr="003B7041" w:rsidRDefault="009E16EA" w:rsidP="00002C9F">
            <w:r w:rsidRPr="003B7041">
              <w:t>Получение оценок и тестирование результатов.</w:t>
            </w:r>
          </w:p>
        </w:tc>
        <w:tc>
          <w:tcPr>
            <w:tcW w:w="393" w:type="pct"/>
            <w:shd w:val="clear" w:color="auto" w:fill="auto"/>
          </w:tcPr>
          <w:p w:rsidR="009E16EA" w:rsidRPr="003B7041" w:rsidRDefault="00384772" w:rsidP="00002C9F">
            <w:pPr>
              <w:pStyle w:val="TableParagraph"/>
              <w:ind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340" w:type="pct"/>
            <w:shd w:val="clear" w:color="auto" w:fill="auto"/>
          </w:tcPr>
          <w:p w:rsidR="009E16EA" w:rsidRPr="003B7041" w:rsidRDefault="00893407" w:rsidP="00002C9F">
            <w:pPr>
              <w:tabs>
                <w:tab w:val="right" w:pos="851"/>
              </w:tabs>
              <w:jc w:val="center"/>
            </w:pPr>
            <w:r>
              <w:t>-</w:t>
            </w:r>
          </w:p>
        </w:tc>
        <w:tc>
          <w:tcPr>
            <w:tcW w:w="817" w:type="pct"/>
            <w:shd w:val="clear" w:color="auto" w:fill="auto"/>
          </w:tcPr>
          <w:p w:rsidR="009E16EA" w:rsidRPr="003B7041" w:rsidRDefault="00D01516" w:rsidP="00002C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615" w:type="pct"/>
            <w:shd w:val="clear" w:color="auto" w:fill="auto"/>
          </w:tcPr>
          <w:p w:rsidR="009E16EA" w:rsidRPr="003B7041" w:rsidRDefault="00384772" w:rsidP="00002C9F">
            <w:pPr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087" w:type="pct"/>
            <w:vMerge/>
            <w:shd w:val="clear" w:color="auto" w:fill="auto"/>
          </w:tcPr>
          <w:p w:rsidR="009E16EA" w:rsidRPr="003B7041" w:rsidRDefault="009E16EA" w:rsidP="00002C9F"/>
        </w:tc>
      </w:tr>
      <w:tr w:rsidR="009E16EA" w:rsidRPr="003B7041" w:rsidTr="00893407">
        <w:tc>
          <w:tcPr>
            <w:tcW w:w="225" w:type="pct"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  <w:rPr>
                <w:lang w:val="en-US"/>
              </w:rPr>
            </w:pPr>
            <w:r w:rsidRPr="003B7041">
              <w:rPr>
                <w:lang w:val="en-US"/>
              </w:rPr>
              <w:t>7.</w:t>
            </w:r>
          </w:p>
        </w:tc>
        <w:tc>
          <w:tcPr>
            <w:tcW w:w="1116" w:type="pct"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</w:pPr>
            <w:r w:rsidRPr="003B7041">
              <w:t>Обзор действующих приложений</w:t>
            </w:r>
          </w:p>
        </w:tc>
        <w:tc>
          <w:tcPr>
            <w:tcW w:w="393" w:type="pct"/>
            <w:shd w:val="clear" w:color="auto" w:fill="auto"/>
          </w:tcPr>
          <w:p w:rsidR="009E16EA" w:rsidRPr="003B7041" w:rsidRDefault="00384772" w:rsidP="00002C9F">
            <w:pPr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407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340" w:type="pct"/>
            <w:shd w:val="clear" w:color="auto" w:fill="auto"/>
          </w:tcPr>
          <w:p w:rsidR="009E16EA" w:rsidRPr="003B7041" w:rsidRDefault="00544290" w:rsidP="00002C9F">
            <w:pPr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817" w:type="pct"/>
            <w:shd w:val="clear" w:color="auto" w:fill="auto"/>
          </w:tcPr>
          <w:p w:rsidR="009E16EA" w:rsidRPr="003B7041" w:rsidRDefault="00D01516" w:rsidP="00002C9F">
            <w:pPr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615" w:type="pct"/>
            <w:shd w:val="clear" w:color="auto" w:fill="auto"/>
          </w:tcPr>
          <w:p w:rsidR="009E16EA" w:rsidRPr="003B7041" w:rsidRDefault="00384772" w:rsidP="00002C9F">
            <w:pPr>
              <w:tabs>
                <w:tab w:val="right" w:pos="851"/>
              </w:tabs>
              <w:jc w:val="center"/>
            </w:pPr>
            <w:r>
              <w:t>1</w:t>
            </w:r>
            <w:r w:rsidR="00544290">
              <w:t>4</w:t>
            </w:r>
          </w:p>
        </w:tc>
        <w:tc>
          <w:tcPr>
            <w:tcW w:w="1087" w:type="pct"/>
            <w:vMerge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</w:pPr>
          </w:p>
        </w:tc>
      </w:tr>
      <w:tr w:rsidR="009E16EA" w:rsidRPr="003B7041" w:rsidTr="00893407">
        <w:tc>
          <w:tcPr>
            <w:tcW w:w="225" w:type="pct"/>
            <w:shd w:val="clear" w:color="auto" w:fill="auto"/>
          </w:tcPr>
          <w:p w:rsidR="009E16EA" w:rsidRPr="003F27A8" w:rsidRDefault="009E16EA" w:rsidP="00002C9F">
            <w:pPr>
              <w:tabs>
                <w:tab w:val="right" w:pos="851"/>
              </w:tabs>
            </w:pPr>
            <w:r>
              <w:t xml:space="preserve">8. </w:t>
            </w:r>
          </w:p>
        </w:tc>
        <w:tc>
          <w:tcPr>
            <w:tcW w:w="1116" w:type="pct"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</w:pPr>
            <w:r w:rsidRPr="009E16EA">
              <w:t>Современные вызовы</w:t>
            </w:r>
          </w:p>
        </w:tc>
        <w:tc>
          <w:tcPr>
            <w:tcW w:w="393" w:type="pct"/>
            <w:shd w:val="clear" w:color="auto" w:fill="auto"/>
          </w:tcPr>
          <w:p w:rsidR="009E16EA" w:rsidRDefault="00384772" w:rsidP="00002C9F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407" w:type="pct"/>
            <w:shd w:val="clear" w:color="auto" w:fill="auto"/>
          </w:tcPr>
          <w:p w:rsidR="009E16EA" w:rsidRDefault="00544290" w:rsidP="00002C9F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340" w:type="pct"/>
            <w:shd w:val="clear" w:color="auto" w:fill="auto"/>
          </w:tcPr>
          <w:p w:rsidR="009E16EA" w:rsidRDefault="00544290" w:rsidP="00002C9F">
            <w:pPr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817" w:type="pct"/>
            <w:shd w:val="clear" w:color="auto" w:fill="auto"/>
          </w:tcPr>
          <w:p w:rsidR="009E16EA" w:rsidRDefault="00D01516" w:rsidP="00002C9F">
            <w:pPr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615" w:type="pct"/>
            <w:shd w:val="clear" w:color="auto" w:fill="auto"/>
          </w:tcPr>
          <w:p w:rsidR="009E16EA" w:rsidRDefault="00544290" w:rsidP="00002C9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087" w:type="pct"/>
            <w:vMerge/>
            <w:shd w:val="clear" w:color="auto" w:fill="auto"/>
          </w:tcPr>
          <w:p w:rsidR="009E16EA" w:rsidRPr="003B7041" w:rsidRDefault="009E16EA" w:rsidP="00002C9F">
            <w:pPr>
              <w:tabs>
                <w:tab w:val="right" w:pos="851"/>
              </w:tabs>
            </w:pPr>
          </w:p>
        </w:tc>
      </w:tr>
      <w:tr w:rsidR="007A6215" w:rsidRPr="003B7041" w:rsidTr="00893407">
        <w:tc>
          <w:tcPr>
            <w:tcW w:w="225" w:type="pct"/>
            <w:shd w:val="clear" w:color="auto" w:fill="auto"/>
          </w:tcPr>
          <w:p w:rsidR="007A6215" w:rsidRPr="003B7041" w:rsidRDefault="007A6215" w:rsidP="00002C9F">
            <w:pPr>
              <w:tabs>
                <w:tab w:val="right" w:pos="851"/>
              </w:tabs>
            </w:pPr>
          </w:p>
        </w:tc>
        <w:tc>
          <w:tcPr>
            <w:tcW w:w="1116" w:type="pct"/>
            <w:shd w:val="clear" w:color="auto" w:fill="auto"/>
          </w:tcPr>
          <w:p w:rsidR="007A6215" w:rsidRPr="003B7041" w:rsidRDefault="007A6215" w:rsidP="00002C9F">
            <w:pPr>
              <w:tabs>
                <w:tab w:val="right" w:pos="851"/>
              </w:tabs>
            </w:pPr>
            <w:r w:rsidRPr="003B7041">
              <w:t>В целом по дисциплине</w:t>
            </w:r>
          </w:p>
        </w:tc>
        <w:tc>
          <w:tcPr>
            <w:tcW w:w="393" w:type="pct"/>
            <w:shd w:val="clear" w:color="auto" w:fill="auto"/>
          </w:tcPr>
          <w:p w:rsidR="007A6215" w:rsidRPr="005771A0" w:rsidRDefault="00C86200" w:rsidP="00002C9F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07" w:type="pct"/>
            <w:shd w:val="clear" w:color="auto" w:fill="auto"/>
          </w:tcPr>
          <w:p w:rsidR="007A6215" w:rsidRPr="005771A0" w:rsidRDefault="00C86200" w:rsidP="00002C9F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40" w:type="pct"/>
            <w:shd w:val="clear" w:color="auto" w:fill="auto"/>
          </w:tcPr>
          <w:p w:rsidR="007A6215" w:rsidRPr="005771A0" w:rsidRDefault="00C86200" w:rsidP="00002C9F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7" w:type="pct"/>
            <w:shd w:val="clear" w:color="auto" w:fill="auto"/>
          </w:tcPr>
          <w:p w:rsidR="007A6215" w:rsidRPr="005771A0" w:rsidRDefault="00C86200" w:rsidP="00002C9F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15" w:type="pct"/>
            <w:shd w:val="clear" w:color="auto" w:fill="auto"/>
          </w:tcPr>
          <w:p w:rsidR="007A6215" w:rsidRPr="005771A0" w:rsidRDefault="00C86200" w:rsidP="00002C9F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087" w:type="pct"/>
            <w:shd w:val="clear" w:color="auto" w:fill="auto"/>
          </w:tcPr>
          <w:p w:rsidR="007A6215" w:rsidRPr="003B7041" w:rsidRDefault="007A6215" w:rsidP="00C86200">
            <w:pPr>
              <w:tabs>
                <w:tab w:val="right" w:pos="851"/>
              </w:tabs>
            </w:pPr>
            <w:r w:rsidRPr="003B7041">
              <w:t xml:space="preserve">Согласно учебному плану: </w:t>
            </w:r>
            <w:r w:rsidR="00C86200">
              <w:t>домашняя творческая</w:t>
            </w:r>
            <w:r w:rsidRPr="003B7041">
              <w:t xml:space="preserve"> работа</w:t>
            </w:r>
          </w:p>
        </w:tc>
      </w:tr>
      <w:tr w:rsidR="007A6215" w:rsidRPr="003B7041" w:rsidTr="00893407">
        <w:tc>
          <w:tcPr>
            <w:tcW w:w="225" w:type="pct"/>
            <w:shd w:val="clear" w:color="auto" w:fill="auto"/>
          </w:tcPr>
          <w:p w:rsidR="007A6215" w:rsidRPr="003B7041" w:rsidRDefault="007A6215" w:rsidP="00002C9F">
            <w:pPr>
              <w:tabs>
                <w:tab w:val="right" w:pos="851"/>
              </w:tabs>
            </w:pPr>
          </w:p>
        </w:tc>
        <w:tc>
          <w:tcPr>
            <w:tcW w:w="1116" w:type="pct"/>
            <w:shd w:val="clear" w:color="auto" w:fill="auto"/>
          </w:tcPr>
          <w:p w:rsidR="007A6215" w:rsidRPr="003B7041" w:rsidRDefault="007A6215" w:rsidP="00002C9F">
            <w:pPr>
              <w:tabs>
                <w:tab w:val="right" w:pos="851"/>
              </w:tabs>
            </w:pPr>
            <w:r w:rsidRPr="003B7041">
              <w:t>Итого в %</w:t>
            </w:r>
          </w:p>
        </w:tc>
        <w:tc>
          <w:tcPr>
            <w:tcW w:w="393" w:type="pct"/>
            <w:shd w:val="clear" w:color="auto" w:fill="auto"/>
          </w:tcPr>
          <w:p w:rsidR="007A6215" w:rsidRPr="003B7041" w:rsidRDefault="007A6215" w:rsidP="007A6215">
            <w:pPr>
              <w:tabs>
                <w:tab w:val="right" w:pos="851"/>
              </w:tabs>
              <w:jc w:val="center"/>
            </w:pPr>
          </w:p>
        </w:tc>
        <w:tc>
          <w:tcPr>
            <w:tcW w:w="407" w:type="pct"/>
            <w:shd w:val="clear" w:color="auto" w:fill="auto"/>
          </w:tcPr>
          <w:p w:rsidR="007A6215" w:rsidRPr="003B7041" w:rsidRDefault="002D7076" w:rsidP="007A6215">
            <w:pPr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340" w:type="pct"/>
            <w:shd w:val="clear" w:color="auto" w:fill="auto"/>
          </w:tcPr>
          <w:p w:rsidR="007A6215" w:rsidRPr="003B7041" w:rsidRDefault="002D7076" w:rsidP="007A6215">
            <w:pPr>
              <w:tabs>
                <w:tab w:val="right" w:pos="851"/>
              </w:tabs>
              <w:jc w:val="center"/>
            </w:pPr>
            <w:r>
              <w:t>2</w:t>
            </w:r>
            <w:r w:rsidR="005771A0">
              <w:t>7</w:t>
            </w:r>
          </w:p>
        </w:tc>
        <w:tc>
          <w:tcPr>
            <w:tcW w:w="817" w:type="pct"/>
            <w:shd w:val="clear" w:color="auto" w:fill="auto"/>
          </w:tcPr>
          <w:p w:rsidR="007A6215" w:rsidRPr="003B7041" w:rsidRDefault="002D7076" w:rsidP="007A6215">
            <w:pPr>
              <w:tabs>
                <w:tab w:val="right" w:pos="851"/>
              </w:tabs>
              <w:jc w:val="center"/>
            </w:pPr>
            <w:r>
              <w:t>73</w:t>
            </w:r>
          </w:p>
        </w:tc>
        <w:tc>
          <w:tcPr>
            <w:tcW w:w="615" w:type="pct"/>
            <w:shd w:val="clear" w:color="auto" w:fill="auto"/>
          </w:tcPr>
          <w:p w:rsidR="007A6215" w:rsidRPr="003B7041" w:rsidRDefault="005771A0" w:rsidP="007A6215">
            <w:pPr>
              <w:tabs>
                <w:tab w:val="right" w:pos="851"/>
              </w:tabs>
              <w:jc w:val="center"/>
            </w:pPr>
            <w:r>
              <w:t>72</w:t>
            </w:r>
          </w:p>
        </w:tc>
        <w:tc>
          <w:tcPr>
            <w:tcW w:w="1087" w:type="pct"/>
            <w:shd w:val="clear" w:color="auto" w:fill="auto"/>
          </w:tcPr>
          <w:p w:rsidR="007A6215" w:rsidRPr="003B7041" w:rsidRDefault="007A6215" w:rsidP="00002C9F">
            <w:pPr>
              <w:tabs>
                <w:tab w:val="right" w:pos="851"/>
              </w:tabs>
            </w:pPr>
          </w:p>
        </w:tc>
      </w:tr>
    </w:tbl>
    <w:p w:rsidR="00777250" w:rsidRPr="003B7041" w:rsidRDefault="00777250" w:rsidP="00217F22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13" w:name="_Toc293046081"/>
      <w:bookmarkStart w:id="14" w:name="_Toc25678971"/>
    </w:p>
    <w:p w:rsidR="005C1D93" w:rsidRPr="003B7041" w:rsidRDefault="005C1D93" w:rsidP="00217F22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41">
        <w:rPr>
          <w:rFonts w:ascii="Times New Roman" w:hAnsi="Times New Roman" w:cs="Times New Roman"/>
          <w:sz w:val="28"/>
          <w:szCs w:val="28"/>
        </w:rPr>
        <w:t xml:space="preserve">5.3. Содержание </w:t>
      </w:r>
      <w:bookmarkEnd w:id="13"/>
      <w:r w:rsidR="00AE644C" w:rsidRPr="003B7041">
        <w:rPr>
          <w:rFonts w:ascii="Times New Roman" w:hAnsi="Times New Roman" w:cs="Times New Roman"/>
          <w:sz w:val="28"/>
          <w:szCs w:val="28"/>
        </w:rPr>
        <w:t>семинаров, практических занятий</w:t>
      </w:r>
      <w:bookmarkEnd w:id="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3455"/>
      </w:tblGrid>
      <w:tr w:rsidR="00A059B0" w:rsidRPr="003B7041" w:rsidTr="007A6215">
        <w:tc>
          <w:tcPr>
            <w:tcW w:w="1951" w:type="dxa"/>
            <w:shd w:val="clear" w:color="auto" w:fill="auto"/>
          </w:tcPr>
          <w:p w:rsidR="00E40DAD" w:rsidRPr="003B7041" w:rsidRDefault="00E40DAD" w:rsidP="00430E56">
            <w:pPr>
              <w:keepNext/>
              <w:jc w:val="both"/>
              <w:rPr>
                <w:b/>
              </w:rPr>
            </w:pPr>
            <w:r w:rsidRPr="003B7041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20" w:type="dxa"/>
            <w:shd w:val="clear" w:color="auto" w:fill="auto"/>
          </w:tcPr>
          <w:p w:rsidR="00E40DAD" w:rsidRPr="003B7041" w:rsidRDefault="00E40DAD" w:rsidP="00777250">
            <w:pPr>
              <w:keepNext/>
              <w:jc w:val="both"/>
              <w:rPr>
                <w:b/>
              </w:rPr>
            </w:pPr>
            <w:r w:rsidRPr="003B7041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3455" w:type="dxa"/>
            <w:shd w:val="clear" w:color="auto" w:fill="auto"/>
          </w:tcPr>
          <w:p w:rsidR="00E40DAD" w:rsidRPr="003B7041" w:rsidRDefault="00E40DAD" w:rsidP="00430E56">
            <w:pPr>
              <w:keepNext/>
              <w:jc w:val="both"/>
              <w:rPr>
                <w:b/>
              </w:rPr>
            </w:pPr>
            <w:r w:rsidRPr="003B7041">
              <w:rPr>
                <w:b/>
              </w:rPr>
              <w:t>Формы проведения занятий</w:t>
            </w:r>
          </w:p>
        </w:tc>
      </w:tr>
      <w:tr w:rsidR="002F1121" w:rsidRPr="006213A5" w:rsidTr="007A6215">
        <w:tc>
          <w:tcPr>
            <w:tcW w:w="1951" w:type="dxa"/>
            <w:shd w:val="clear" w:color="auto" w:fill="auto"/>
          </w:tcPr>
          <w:p w:rsidR="002F1121" w:rsidRPr="006213A5" w:rsidRDefault="002F1121" w:rsidP="002F1121">
            <w:pPr>
              <w:tabs>
                <w:tab w:val="left" w:pos="426"/>
                <w:tab w:val="right" w:leader="underscore" w:pos="8505"/>
              </w:tabs>
            </w:pPr>
            <w:r w:rsidRPr="006213A5">
              <w:t>Теоретические основы построения скорингов.</w:t>
            </w:r>
          </w:p>
        </w:tc>
        <w:tc>
          <w:tcPr>
            <w:tcW w:w="4820" w:type="dxa"/>
            <w:shd w:val="clear" w:color="auto" w:fill="auto"/>
          </w:tcPr>
          <w:p w:rsidR="002F1121" w:rsidRPr="006213A5" w:rsidRDefault="007401F5" w:rsidP="002F1121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Виды когнитивных искажений.</w:t>
            </w:r>
          </w:p>
          <w:p w:rsidR="007401F5" w:rsidRPr="006213A5" w:rsidRDefault="007A6215" w:rsidP="002F1121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Рекомендуемые источники:</w:t>
            </w:r>
          </w:p>
          <w:p w:rsidR="007A6215" w:rsidRPr="006213A5" w:rsidRDefault="007A6215" w:rsidP="002F1121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8:</w:t>
            </w:r>
            <w:r w:rsidR="005771A0" w:rsidRPr="006213A5">
              <w:rPr>
                <w:sz w:val="24"/>
                <w:szCs w:val="24"/>
              </w:rPr>
              <w:t xml:space="preserve"> 1,2</w:t>
            </w:r>
          </w:p>
          <w:p w:rsidR="007A6215" w:rsidRPr="006213A5" w:rsidRDefault="007A6215" w:rsidP="002F1121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9:</w:t>
            </w:r>
            <w:r w:rsidR="005771A0" w:rsidRPr="006213A5">
              <w:rPr>
                <w:sz w:val="24"/>
                <w:szCs w:val="24"/>
              </w:rPr>
              <w:t xml:space="preserve"> 5,9</w:t>
            </w:r>
          </w:p>
        </w:tc>
        <w:tc>
          <w:tcPr>
            <w:tcW w:w="3455" w:type="dxa"/>
            <w:shd w:val="clear" w:color="auto" w:fill="auto"/>
          </w:tcPr>
          <w:p w:rsidR="002F1121" w:rsidRPr="006213A5" w:rsidRDefault="005534D9" w:rsidP="002F1121">
            <w:pPr>
              <w:rPr>
                <w:rFonts w:eastAsia="Arial Unicode MS"/>
              </w:rPr>
            </w:pPr>
            <w:r w:rsidRPr="006213A5">
              <w:rPr>
                <w:rFonts w:eastAsia="Arial Unicode MS"/>
              </w:rPr>
              <w:t>Разбор практических примеров</w:t>
            </w:r>
          </w:p>
        </w:tc>
      </w:tr>
      <w:tr w:rsidR="002F1121" w:rsidRPr="006213A5" w:rsidTr="007A6215">
        <w:tc>
          <w:tcPr>
            <w:tcW w:w="1951" w:type="dxa"/>
            <w:shd w:val="clear" w:color="auto" w:fill="auto"/>
          </w:tcPr>
          <w:p w:rsidR="002F1121" w:rsidRPr="006213A5" w:rsidRDefault="002F1121" w:rsidP="002F1121">
            <w:pPr>
              <w:tabs>
                <w:tab w:val="left" w:pos="1399"/>
              </w:tabs>
              <w:rPr>
                <w:lang w:val="en-US"/>
              </w:rPr>
            </w:pPr>
            <w:r w:rsidRPr="006213A5">
              <w:t>Большие</w:t>
            </w:r>
            <w:r w:rsidRPr="006213A5">
              <w:rPr>
                <w:lang w:val="en-US"/>
              </w:rPr>
              <w:t xml:space="preserve"> </w:t>
            </w:r>
            <w:r w:rsidRPr="006213A5">
              <w:t>данные</w:t>
            </w:r>
            <w:r w:rsidRPr="006213A5">
              <w:rPr>
                <w:lang w:val="en-US"/>
              </w:rPr>
              <w:t>, data mining, data science.</w:t>
            </w:r>
          </w:p>
        </w:tc>
        <w:tc>
          <w:tcPr>
            <w:tcW w:w="4820" w:type="dxa"/>
            <w:shd w:val="clear" w:color="auto" w:fill="auto"/>
          </w:tcPr>
          <w:p w:rsidR="007401F5" w:rsidRPr="006213A5" w:rsidRDefault="007401F5" w:rsidP="002F1121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Основные понятия и задачи больших данных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Рекомендуемые источники: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8:</w:t>
            </w:r>
            <w:r w:rsidR="005771A0" w:rsidRPr="006213A5">
              <w:rPr>
                <w:sz w:val="24"/>
                <w:szCs w:val="24"/>
              </w:rPr>
              <w:t xml:space="preserve"> 2</w:t>
            </w:r>
          </w:p>
          <w:p w:rsidR="002F1121" w:rsidRPr="006213A5" w:rsidRDefault="007A6215" w:rsidP="007A6215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9:</w:t>
            </w:r>
            <w:r w:rsidR="005771A0" w:rsidRPr="006213A5">
              <w:rPr>
                <w:sz w:val="24"/>
                <w:szCs w:val="24"/>
              </w:rPr>
              <w:t xml:space="preserve"> 6,7</w:t>
            </w:r>
          </w:p>
          <w:p w:rsidR="002F1121" w:rsidRPr="006213A5" w:rsidRDefault="002F1121" w:rsidP="002F1121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455" w:type="dxa"/>
            <w:shd w:val="clear" w:color="auto" w:fill="auto"/>
          </w:tcPr>
          <w:p w:rsidR="002F1121" w:rsidRPr="006213A5" w:rsidRDefault="005534D9" w:rsidP="002F1121">
            <w:pPr>
              <w:rPr>
                <w:rFonts w:eastAsia="Arial Unicode MS"/>
              </w:rPr>
            </w:pPr>
            <w:r w:rsidRPr="006213A5">
              <w:rPr>
                <w:rFonts w:eastAsia="Arial Unicode MS"/>
              </w:rPr>
              <w:t>Разбор практических примеров</w:t>
            </w:r>
          </w:p>
        </w:tc>
      </w:tr>
      <w:tr w:rsidR="002F1121" w:rsidRPr="006213A5" w:rsidTr="007A6215">
        <w:tc>
          <w:tcPr>
            <w:tcW w:w="1951" w:type="dxa"/>
            <w:shd w:val="clear" w:color="auto" w:fill="auto"/>
          </w:tcPr>
          <w:p w:rsidR="002F1121" w:rsidRPr="006213A5" w:rsidRDefault="002F1121" w:rsidP="002F1121">
            <w:pPr>
              <w:tabs>
                <w:tab w:val="left" w:pos="1399"/>
              </w:tabs>
            </w:pPr>
            <w:r w:rsidRPr="006213A5">
              <w:t>Основные типы и источники данных для финансового анализа.</w:t>
            </w:r>
          </w:p>
        </w:tc>
        <w:tc>
          <w:tcPr>
            <w:tcW w:w="4820" w:type="dxa"/>
            <w:shd w:val="clear" w:color="auto" w:fill="auto"/>
          </w:tcPr>
          <w:p w:rsidR="002F1121" w:rsidRPr="006213A5" w:rsidRDefault="00BF3952" w:rsidP="002F1121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Анализ данных на примерах</w:t>
            </w:r>
          </w:p>
          <w:p w:rsidR="002F1121" w:rsidRPr="006213A5" w:rsidRDefault="00BF3952" w:rsidP="002F1121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spark-interfax.ru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Рекомендуемые источники: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8:</w:t>
            </w:r>
            <w:r w:rsidR="00021E28">
              <w:rPr>
                <w:sz w:val="24"/>
                <w:szCs w:val="24"/>
              </w:rPr>
              <w:t xml:space="preserve"> 1</w:t>
            </w:r>
          </w:p>
          <w:p w:rsidR="007A6215" w:rsidRPr="006213A5" w:rsidRDefault="007A6215" w:rsidP="007A6215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9:</w:t>
            </w:r>
            <w:r w:rsidR="005771A0" w:rsidRPr="006213A5">
              <w:rPr>
                <w:sz w:val="24"/>
                <w:szCs w:val="24"/>
              </w:rPr>
              <w:t xml:space="preserve"> 8,9</w:t>
            </w:r>
          </w:p>
        </w:tc>
        <w:tc>
          <w:tcPr>
            <w:tcW w:w="3455" w:type="dxa"/>
            <w:shd w:val="clear" w:color="auto" w:fill="auto"/>
          </w:tcPr>
          <w:p w:rsidR="002F1121" w:rsidRPr="006213A5" w:rsidRDefault="00BF3952" w:rsidP="002F1121">
            <w:pPr>
              <w:rPr>
                <w:rFonts w:eastAsia="Arial Unicode MS"/>
              </w:rPr>
            </w:pPr>
            <w:r w:rsidRPr="006213A5">
              <w:rPr>
                <w:rFonts w:eastAsia="Arial Unicode MS"/>
              </w:rPr>
              <w:t>Лабораторная работа</w:t>
            </w:r>
          </w:p>
        </w:tc>
      </w:tr>
      <w:tr w:rsidR="002F1121" w:rsidRPr="006213A5" w:rsidTr="007A6215">
        <w:tc>
          <w:tcPr>
            <w:tcW w:w="1951" w:type="dxa"/>
            <w:shd w:val="clear" w:color="auto" w:fill="auto"/>
          </w:tcPr>
          <w:p w:rsidR="002F1121" w:rsidRPr="006213A5" w:rsidRDefault="002F1121" w:rsidP="002F1121">
            <w:pPr>
              <w:tabs>
                <w:tab w:val="left" w:pos="1399"/>
              </w:tabs>
            </w:pPr>
            <w:r w:rsidRPr="006213A5">
              <w:t>Зависимости.</w:t>
            </w:r>
          </w:p>
        </w:tc>
        <w:tc>
          <w:tcPr>
            <w:tcW w:w="4820" w:type="dxa"/>
            <w:shd w:val="clear" w:color="auto" w:fill="auto"/>
          </w:tcPr>
          <w:p w:rsidR="002F1121" w:rsidRPr="006213A5" w:rsidRDefault="00BF3952" w:rsidP="002F1121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Нелинейные зависимости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Рекомендуемые источники: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8:</w:t>
            </w:r>
            <w:r w:rsidR="005771A0" w:rsidRPr="006213A5">
              <w:rPr>
                <w:sz w:val="24"/>
                <w:szCs w:val="24"/>
              </w:rPr>
              <w:t xml:space="preserve"> 2</w:t>
            </w:r>
          </w:p>
          <w:p w:rsidR="002F1121" w:rsidRPr="006213A5" w:rsidRDefault="007A6215" w:rsidP="007A6215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9:</w:t>
            </w:r>
            <w:r w:rsidR="005771A0" w:rsidRPr="006213A5">
              <w:rPr>
                <w:sz w:val="24"/>
                <w:szCs w:val="24"/>
              </w:rPr>
              <w:t xml:space="preserve"> 5,9</w:t>
            </w:r>
          </w:p>
        </w:tc>
        <w:tc>
          <w:tcPr>
            <w:tcW w:w="3455" w:type="dxa"/>
            <w:shd w:val="clear" w:color="auto" w:fill="auto"/>
          </w:tcPr>
          <w:p w:rsidR="002F1121" w:rsidRPr="006213A5" w:rsidRDefault="005534D9" w:rsidP="002F1121">
            <w:pPr>
              <w:rPr>
                <w:rFonts w:eastAsia="Arial Unicode MS"/>
              </w:rPr>
            </w:pPr>
            <w:r w:rsidRPr="006213A5">
              <w:rPr>
                <w:rFonts w:eastAsia="Arial Unicode MS"/>
              </w:rPr>
              <w:t>Разбор практических примеров</w:t>
            </w:r>
          </w:p>
        </w:tc>
      </w:tr>
      <w:tr w:rsidR="002F1121" w:rsidRPr="006213A5" w:rsidTr="007A6215">
        <w:tc>
          <w:tcPr>
            <w:tcW w:w="1951" w:type="dxa"/>
            <w:shd w:val="clear" w:color="auto" w:fill="auto"/>
          </w:tcPr>
          <w:p w:rsidR="002F1121" w:rsidRPr="006213A5" w:rsidRDefault="002F1121" w:rsidP="002F1121">
            <w:r w:rsidRPr="006213A5">
              <w:t>Методы обработки данных. Моделирование.</w:t>
            </w:r>
          </w:p>
        </w:tc>
        <w:tc>
          <w:tcPr>
            <w:tcW w:w="4820" w:type="dxa"/>
            <w:shd w:val="clear" w:color="auto" w:fill="auto"/>
          </w:tcPr>
          <w:p w:rsidR="002F1121" w:rsidRPr="006213A5" w:rsidRDefault="00BF3952" w:rsidP="002F1121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Примеры глубокого обучения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Рекомендуемые источники: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8:</w:t>
            </w:r>
            <w:r w:rsidR="005771A0" w:rsidRPr="006213A5">
              <w:rPr>
                <w:sz w:val="24"/>
                <w:szCs w:val="24"/>
              </w:rPr>
              <w:t xml:space="preserve"> 3,4</w:t>
            </w:r>
          </w:p>
          <w:p w:rsidR="002F1121" w:rsidRPr="006213A5" w:rsidRDefault="007A6215" w:rsidP="007A6215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9:</w:t>
            </w:r>
            <w:r w:rsidR="005771A0" w:rsidRPr="006213A5">
              <w:rPr>
                <w:sz w:val="24"/>
                <w:szCs w:val="24"/>
              </w:rPr>
              <w:t xml:space="preserve"> </w:t>
            </w:r>
            <w:r w:rsidR="006213A5" w:rsidRPr="006213A5">
              <w:rPr>
                <w:sz w:val="24"/>
                <w:szCs w:val="24"/>
              </w:rPr>
              <w:t>8,9</w:t>
            </w:r>
          </w:p>
        </w:tc>
        <w:tc>
          <w:tcPr>
            <w:tcW w:w="3455" w:type="dxa"/>
            <w:shd w:val="clear" w:color="auto" w:fill="auto"/>
          </w:tcPr>
          <w:p w:rsidR="002F1121" w:rsidRPr="006213A5" w:rsidRDefault="007401F5" w:rsidP="002F1121">
            <w:pPr>
              <w:rPr>
                <w:rFonts w:eastAsia="Arial Unicode MS"/>
                <w:lang w:val="en-US"/>
              </w:rPr>
            </w:pPr>
            <w:r w:rsidRPr="006213A5">
              <w:rPr>
                <w:rFonts w:eastAsia="Arial Unicode MS"/>
              </w:rPr>
              <w:t xml:space="preserve">Решение задач на </w:t>
            </w:r>
            <w:r w:rsidRPr="006213A5">
              <w:rPr>
                <w:rFonts w:eastAsia="Arial Unicode MS"/>
                <w:lang w:val="en-US"/>
              </w:rPr>
              <w:t>Kaggle</w:t>
            </w:r>
          </w:p>
        </w:tc>
      </w:tr>
      <w:tr w:rsidR="002F1121" w:rsidRPr="006213A5" w:rsidTr="007A6215">
        <w:tc>
          <w:tcPr>
            <w:tcW w:w="1951" w:type="dxa"/>
            <w:shd w:val="clear" w:color="auto" w:fill="auto"/>
          </w:tcPr>
          <w:p w:rsidR="002F1121" w:rsidRPr="006213A5" w:rsidRDefault="002F1121" w:rsidP="002F1121">
            <w:r w:rsidRPr="006213A5">
              <w:t>Получение оценок и тестирование результатов.</w:t>
            </w:r>
          </w:p>
        </w:tc>
        <w:tc>
          <w:tcPr>
            <w:tcW w:w="4820" w:type="dxa"/>
            <w:shd w:val="clear" w:color="auto" w:fill="auto"/>
          </w:tcPr>
          <w:p w:rsidR="002F1121" w:rsidRPr="006213A5" w:rsidRDefault="00BF3952" w:rsidP="002F1121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Методы тестирования моделей, метрики качества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Рекомендуемые источники: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8:</w:t>
            </w:r>
            <w:r w:rsidR="006213A5" w:rsidRPr="006213A5">
              <w:rPr>
                <w:sz w:val="24"/>
                <w:szCs w:val="24"/>
              </w:rPr>
              <w:t xml:space="preserve"> 3,4</w:t>
            </w:r>
          </w:p>
          <w:p w:rsidR="002F1121" w:rsidRPr="006213A5" w:rsidRDefault="007A6215" w:rsidP="007A6215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9:</w:t>
            </w:r>
            <w:r w:rsidR="006213A5" w:rsidRPr="006213A5">
              <w:rPr>
                <w:sz w:val="24"/>
                <w:szCs w:val="24"/>
              </w:rPr>
              <w:t xml:space="preserve"> 7,8</w:t>
            </w:r>
          </w:p>
        </w:tc>
        <w:tc>
          <w:tcPr>
            <w:tcW w:w="3455" w:type="dxa"/>
            <w:shd w:val="clear" w:color="auto" w:fill="auto"/>
          </w:tcPr>
          <w:p w:rsidR="002F1121" w:rsidRPr="006213A5" w:rsidRDefault="007401F5" w:rsidP="002F1121">
            <w:pPr>
              <w:rPr>
                <w:rFonts w:eastAsia="Arial Unicode MS"/>
              </w:rPr>
            </w:pPr>
            <w:r w:rsidRPr="006213A5">
              <w:rPr>
                <w:rFonts w:eastAsia="Arial Unicode MS"/>
              </w:rPr>
              <w:t>Презентация</w:t>
            </w:r>
          </w:p>
        </w:tc>
      </w:tr>
      <w:tr w:rsidR="002F1121" w:rsidRPr="003B7041" w:rsidTr="007A6215">
        <w:tc>
          <w:tcPr>
            <w:tcW w:w="1951" w:type="dxa"/>
            <w:shd w:val="clear" w:color="auto" w:fill="auto"/>
          </w:tcPr>
          <w:p w:rsidR="002F1121" w:rsidRPr="006213A5" w:rsidRDefault="002F1121" w:rsidP="002F1121">
            <w:pPr>
              <w:tabs>
                <w:tab w:val="right" w:pos="851"/>
              </w:tabs>
            </w:pPr>
            <w:r w:rsidRPr="006213A5">
              <w:t>Обзор действующих приложений</w:t>
            </w:r>
          </w:p>
        </w:tc>
        <w:tc>
          <w:tcPr>
            <w:tcW w:w="4820" w:type="dxa"/>
            <w:shd w:val="clear" w:color="auto" w:fill="auto"/>
          </w:tcPr>
          <w:p w:rsidR="002F1121" w:rsidRPr="006213A5" w:rsidRDefault="00BF3952" w:rsidP="002F1121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 xml:space="preserve">Примеры успешных </w:t>
            </w:r>
            <w:r w:rsidR="002F185E" w:rsidRPr="006213A5">
              <w:rPr>
                <w:sz w:val="24"/>
                <w:szCs w:val="24"/>
              </w:rPr>
              <w:t>приложений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Рекомендуемые источники:</w:t>
            </w:r>
          </w:p>
          <w:p w:rsidR="007A6215" w:rsidRPr="006213A5" w:rsidRDefault="007A6215" w:rsidP="007A6215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8:</w:t>
            </w:r>
            <w:r w:rsidR="006213A5" w:rsidRPr="006213A5">
              <w:rPr>
                <w:sz w:val="24"/>
                <w:szCs w:val="24"/>
              </w:rPr>
              <w:t xml:space="preserve"> 2</w:t>
            </w:r>
          </w:p>
          <w:p w:rsidR="002F1121" w:rsidRPr="006213A5" w:rsidRDefault="007A6215" w:rsidP="007A6215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9:</w:t>
            </w:r>
            <w:r w:rsidR="006213A5" w:rsidRPr="006213A5">
              <w:rPr>
                <w:sz w:val="24"/>
                <w:szCs w:val="24"/>
              </w:rPr>
              <w:t xml:space="preserve"> 6,7</w:t>
            </w:r>
          </w:p>
        </w:tc>
        <w:tc>
          <w:tcPr>
            <w:tcW w:w="3455" w:type="dxa"/>
            <w:shd w:val="clear" w:color="auto" w:fill="auto"/>
          </w:tcPr>
          <w:p w:rsidR="002F1121" w:rsidRPr="003B7041" w:rsidRDefault="007401F5" w:rsidP="002F1121">
            <w:pPr>
              <w:rPr>
                <w:rFonts w:eastAsia="Arial Unicode MS"/>
              </w:rPr>
            </w:pPr>
            <w:r w:rsidRPr="006213A5">
              <w:rPr>
                <w:rFonts w:eastAsia="Arial Unicode MS"/>
              </w:rPr>
              <w:t>Презентация</w:t>
            </w:r>
          </w:p>
        </w:tc>
      </w:tr>
      <w:tr w:rsidR="00D76B28" w:rsidRPr="003B7041" w:rsidTr="007A6215">
        <w:tc>
          <w:tcPr>
            <w:tcW w:w="1951" w:type="dxa"/>
            <w:shd w:val="clear" w:color="auto" w:fill="auto"/>
          </w:tcPr>
          <w:p w:rsidR="00D76B28" w:rsidRPr="006213A5" w:rsidRDefault="00D76B28" w:rsidP="00D76B28">
            <w:pPr>
              <w:tabs>
                <w:tab w:val="right" w:pos="851"/>
              </w:tabs>
            </w:pPr>
            <w:r w:rsidRPr="00D76B28">
              <w:t>Современные вызовы</w:t>
            </w:r>
          </w:p>
        </w:tc>
        <w:tc>
          <w:tcPr>
            <w:tcW w:w="4820" w:type="dxa"/>
            <w:shd w:val="clear" w:color="auto" w:fill="auto"/>
          </w:tcPr>
          <w:p w:rsidR="00D76B28" w:rsidRPr="006213A5" w:rsidRDefault="00D76B28" w:rsidP="00D76B28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Примеры успешных приложений</w:t>
            </w:r>
          </w:p>
          <w:p w:rsidR="00D76B28" w:rsidRPr="006213A5" w:rsidRDefault="00D76B28" w:rsidP="00D76B28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Рекомендуемые источники:</w:t>
            </w:r>
          </w:p>
          <w:p w:rsidR="00D76B28" w:rsidRPr="006213A5" w:rsidRDefault="00D76B28" w:rsidP="00D76B28">
            <w:pPr>
              <w:pStyle w:val="TableParagraph"/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8: 2</w:t>
            </w:r>
          </w:p>
          <w:p w:rsidR="00D76B28" w:rsidRPr="006213A5" w:rsidRDefault="00D76B28" w:rsidP="00D76B28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6213A5">
              <w:rPr>
                <w:sz w:val="24"/>
                <w:szCs w:val="24"/>
              </w:rPr>
              <w:t>из раздела 9: 6,7</w:t>
            </w:r>
          </w:p>
        </w:tc>
        <w:tc>
          <w:tcPr>
            <w:tcW w:w="3455" w:type="dxa"/>
            <w:shd w:val="clear" w:color="auto" w:fill="auto"/>
          </w:tcPr>
          <w:p w:rsidR="00D76B28" w:rsidRPr="006213A5" w:rsidRDefault="00D76B28" w:rsidP="00D76B28">
            <w:pPr>
              <w:rPr>
                <w:rFonts w:eastAsia="Arial Unicode MS"/>
              </w:rPr>
            </w:pPr>
            <w:r w:rsidRPr="006213A5">
              <w:rPr>
                <w:rFonts w:eastAsia="Arial Unicode MS"/>
              </w:rPr>
              <w:t>Разбор практических примеров</w:t>
            </w:r>
          </w:p>
        </w:tc>
      </w:tr>
    </w:tbl>
    <w:p w:rsidR="00D02764" w:rsidRPr="003B7041" w:rsidRDefault="00D02764" w:rsidP="00D02764"/>
    <w:p w:rsidR="005C1D93" w:rsidRPr="003B7041" w:rsidRDefault="005C1D93" w:rsidP="000C37A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25678972"/>
      <w:r w:rsidRPr="003B7041">
        <w:rPr>
          <w:rFonts w:ascii="Times New Roman" w:hAnsi="Times New Roman" w:cs="Times New Roman"/>
          <w:sz w:val="28"/>
        </w:rPr>
        <w:lastRenderedPageBreak/>
        <w:t>6</w:t>
      </w:r>
      <w:r w:rsidRPr="003B7041">
        <w:rPr>
          <w:rFonts w:ascii="Times New Roman" w:hAnsi="Times New Roman" w:cs="Times New Roman"/>
          <w:sz w:val="28"/>
          <w:szCs w:val="28"/>
        </w:rPr>
        <w:t xml:space="preserve">. </w:t>
      </w:r>
      <w:r w:rsidR="00F37619" w:rsidRPr="003B7041">
        <w:rPr>
          <w:rFonts w:ascii="Times New Roman" w:hAnsi="Times New Roman" w:cs="Times New Roman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5"/>
    </w:p>
    <w:p w:rsidR="005C1D93" w:rsidRPr="003B7041" w:rsidRDefault="005C1D93" w:rsidP="00217F22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293046083"/>
      <w:bookmarkStart w:id="17" w:name="_Toc25678973"/>
      <w:r w:rsidRPr="003B7041">
        <w:rPr>
          <w:rFonts w:ascii="Times New Roman" w:hAnsi="Times New Roman" w:cs="Times New Roman"/>
          <w:sz w:val="28"/>
          <w:szCs w:val="28"/>
        </w:rPr>
        <w:t xml:space="preserve">6.1. </w:t>
      </w:r>
      <w:bookmarkEnd w:id="16"/>
      <w:r w:rsidR="00F37619" w:rsidRPr="003B7041">
        <w:rPr>
          <w:rFonts w:ascii="Times New Roman" w:hAnsi="Times New Roman" w:cs="Times New Roman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2"/>
        <w:gridCol w:w="3238"/>
        <w:gridCol w:w="4350"/>
      </w:tblGrid>
      <w:tr w:rsidR="00D326C2" w:rsidRPr="003B7041" w:rsidTr="00D8546E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2" w:rsidRPr="003B7041" w:rsidRDefault="00D326C2">
            <w:pPr>
              <w:keepNext/>
              <w:jc w:val="center"/>
            </w:pPr>
            <w:r w:rsidRPr="003B7041">
              <w:rPr>
                <w:b/>
              </w:rPr>
              <w:t>Наименование тем (разделов) дисциплины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2" w:rsidRPr="003B7041" w:rsidRDefault="00D326C2">
            <w:pPr>
              <w:keepNext/>
              <w:jc w:val="center"/>
              <w:rPr>
                <w:b/>
              </w:rPr>
            </w:pPr>
            <w:r w:rsidRPr="003B7041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2" w:rsidRPr="003B7041" w:rsidRDefault="00D326C2">
            <w:pPr>
              <w:keepNext/>
              <w:jc w:val="center"/>
              <w:rPr>
                <w:b/>
              </w:rPr>
            </w:pPr>
            <w:r w:rsidRPr="003B7041">
              <w:rPr>
                <w:b/>
              </w:rPr>
              <w:t>Формы внеаудиторной самостоятельной работы</w:t>
            </w:r>
          </w:p>
        </w:tc>
      </w:tr>
      <w:tr w:rsidR="002F1121" w:rsidRPr="003B7041" w:rsidTr="00D8546E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121" w:rsidP="002F1121">
            <w:pPr>
              <w:tabs>
                <w:tab w:val="left" w:pos="426"/>
                <w:tab w:val="right" w:leader="underscore" w:pos="8505"/>
              </w:tabs>
            </w:pPr>
            <w:r w:rsidRPr="003B7041">
              <w:t>Теоретические основы построения скорингов.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BF3952" w:rsidP="002F1121">
            <w:r w:rsidRPr="003B7041">
              <w:t>Особенности принятия решений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85E" w:rsidP="002F1121">
            <w:r w:rsidRPr="003B7041">
              <w:t>Изучение дополнительной литературы и интернет источников</w:t>
            </w:r>
          </w:p>
        </w:tc>
      </w:tr>
      <w:tr w:rsidR="002F1121" w:rsidRPr="003B7041" w:rsidTr="00D8546E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121" w:rsidP="002F1121">
            <w:pPr>
              <w:tabs>
                <w:tab w:val="left" w:pos="1399"/>
              </w:tabs>
              <w:rPr>
                <w:lang w:val="en-US"/>
              </w:rPr>
            </w:pPr>
            <w:r w:rsidRPr="003B7041">
              <w:t>Большие</w:t>
            </w:r>
            <w:r w:rsidRPr="003B7041">
              <w:rPr>
                <w:lang w:val="en-US"/>
              </w:rPr>
              <w:t xml:space="preserve"> </w:t>
            </w:r>
            <w:r w:rsidRPr="003B7041">
              <w:t>данные</w:t>
            </w:r>
            <w:r w:rsidRPr="003B7041">
              <w:rPr>
                <w:lang w:val="en-US"/>
              </w:rPr>
              <w:t>, data mining, data science.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BF3952" w:rsidP="002F1121">
            <w:r w:rsidRPr="003B7041">
              <w:t xml:space="preserve">Общее и различие в ИИ, </w:t>
            </w:r>
            <w:r w:rsidRPr="003B7041">
              <w:rPr>
                <w:lang w:val="en-US"/>
              </w:rPr>
              <w:t>ML</w:t>
            </w:r>
            <w:r w:rsidRPr="003B7041">
              <w:t>, нейросетях и глубоком обучении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85E" w:rsidP="002F1121">
            <w:r w:rsidRPr="003B7041">
              <w:t>Изучение дополнительной литературы и интернет источников</w:t>
            </w:r>
          </w:p>
        </w:tc>
      </w:tr>
      <w:tr w:rsidR="002F1121" w:rsidRPr="003B7041" w:rsidTr="00D8546E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121" w:rsidP="002F1121">
            <w:pPr>
              <w:tabs>
                <w:tab w:val="left" w:pos="1399"/>
              </w:tabs>
            </w:pPr>
            <w:r w:rsidRPr="003B7041">
              <w:t>Основные типы и источники данных для финансового анализа.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BF3952" w:rsidP="002F1121">
            <w:r w:rsidRPr="003B7041">
              <w:t>Изучение дополнительных источников данных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85E" w:rsidP="002F1121">
            <w:r w:rsidRPr="003B7041">
              <w:t>Изучение дополнительной литературы и интернет источников</w:t>
            </w:r>
          </w:p>
        </w:tc>
      </w:tr>
      <w:tr w:rsidR="002F1121" w:rsidRPr="003B7041" w:rsidTr="00D8546E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121" w:rsidP="002F1121">
            <w:pPr>
              <w:tabs>
                <w:tab w:val="left" w:pos="1399"/>
              </w:tabs>
            </w:pPr>
            <w:r w:rsidRPr="003B7041">
              <w:t>Зависимости.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85E" w:rsidP="002F1121">
            <w:r w:rsidRPr="003B7041">
              <w:t>Методы поиска зависимостей, кроме корреляционного анализа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85E" w:rsidP="002F1121">
            <w:r w:rsidRPr="003B7041">
              <w:t>Изучение дополнительной литературы и интернет источников</w:t>
            </w:r>
          </w:p>
        </w:tc>
      </w:tr>
      <w:tr w:rsidR="002F1121" w:rsidRPr="003B7041" w:rsidTr="00D8546E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121" w:rsidP="002F1121">
            <w:r w:rsidRPr="003B7041">
              <w:t>Методы обработки данных. Моделирование.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85E" w:rsidP="002F185E">
            <w:pPr>
              <w:pStyle w:val="TableParagraph"/>
              <w:tabs>
                <w:tab w:val="left" w:pos="317"/>
              </w:tabs>
              <w:jc w:val="both"/>
            </w:pPr>
            <w:r w:rsidRPr="003B7041">
              <w:t>Изучение успешных чемпионатов по теме предмета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85E" w:rsidP="002F1121">
            <w:r w:rsidRPr="003B7041">
              <w:t xml:space="preserve">Ознакомление с блогами победителей на </w:t>
            </w:r>
            <w:r w:rsidRPr="003B7041">
              <w:rPr>
                <w:lang w:val="en-US"/>
              </w:rPr>
              <w:t>Kaggle</w:t>
            </w:r>
            <w:r w:rsidRPr="003B7041">
              <w:t xml:space="preserve"> и аналогичных платформах</w:t>
            </w:r>
          </w:p>
        </w:tc>
      </w:tr>
      <w:tr w:rsidR="002F1121" w:rsidRPr="003B7041" w:rsidTr="00D8546E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121" w:rsidP="002F1121">
            <w:r w:rsidRPr="003B7041">
              <w:t>Получение оценок и тестирование результатов.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5E" w:rsidRPr="003B7041" w:rsidRDefault="002F185E" w:rsidP="002F185E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B7041">
              <w:rPr>
                <w:sz w:val="24"/>
                <w:szCs w:val="24"/>
              </w:rPr>
              <w:t>Сравнительный анализ методов тестирования моделей, метрики качества</w:t>
            </w:r>
          </w:p>
          <w:p w:rsidR="002F1121" w:rsidRPr="003B7041" w:rsidRDefault="002F1121" w:rsidP="002F1121"/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85E" w:rsidP="002F1121">
            <w:r w:rsidRPr="003B7041">
              <w:t>Изучение дополнительной литературы и интернет источников</w:t>
            </w:r>
          </w:p>
        </w:tc>
      </w:tr>
      <w:tr w:rsidR="002F1121" w:rsidRPr="003B7041" w:rsidTr="00D8546E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121" w:rsidP="002F1121">
            <w:pPr>
              <w:tabs>
                <w:tab w:val="right" w:pos="851"/>
              </w:tabs>
            </w:pPr>
            <w:r w:rsidRPr="003B7041">
              <w:t>Обзор действующих приложений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5E" w:rsidRPr="003B7041" w:rsidRDefault="002F185E" w:rsidP="002F185E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B7041">
              <w:rPr>
                <w:sz w:val="24"/>
                <w:szCs w:val="24"/>
              </w:rPr>
              <w:t>Примеры успешных приложений</w:t>
            </w:r>
          </w:p>
          <w:p w:rsidR="002F1121" w:rsidRPr="003B7041" w:rsidRDefault="002F1121" w:rsidP="002F1121"/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1" w:rsidRPr="003B7041" w:rsidRDefault="002F185E" w:rsidP="002F1121">
            <w:r w:rsidRPr="003B7041">
              <w:t>Изучение дополнительной литературы и интернет источников</w:t>
            </w:r>
          </w:p>
        </w:tc>
      </w:tr>
      <w:tr w:rsidR="00D76B28" w:rsidRPr="003B7041" w:rsidTr="00D8546E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28" w:rsidRPr="003B7041" w:rsidRDefault="00D76B28" w:rsidP="00D76B28">
            <w:pPr>
              <w:tabs>
                <w:tab w:val="right" w:pos="851"/>
              </w:tabs>
            </w:pPr>
            <w:bookmarkStart w:id="18" w:name="_Toc25678974"/>
            <w:r w:rsidRPr="00D76B28">
              <w:t>Современные вызовы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28" w:rsidRPr="003B7041" w:rsidRDefault="00D76B28" w:rsidP="00D76B28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3B7041">
              <w:rPr>
                <w:sz w:val="24"/>
                <w:szCs w:val="24"/>
              </w:rPr>
              <w:t>Примеры успешных приложений</w:t>
            </w:r>
          </w:p>
          <w:p w:rsidR="00D76B28" w:rsidRPr="003B7041" w:rsidRDefault="00D76B28" w:rsidP="00D76B28">
            <w:pPr>
              <w:pStyle w:val="TableParagraph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28" w:rsidRPr="003B7041" w:rsidRDefault="00D76B28" w:rsidP="00D76B28">
            <w:r w:rsidRPr="003B7041">
              <w:t>Изучение дополнительной литературы и интернет источников</w:t>
            </w:r>
          </w:p>
        </w:tc>
      </w:tr>
    </w:tbl>
    <w:p w:rsidR="00511C35" w:rsidRPr="003B7041" w:rsidRDefault="005C1D93" w:rsidP="00511C3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41">
        <w:rPr>
          <w:rFonts w:ascii="Times New Roman" w:hAnsi="Times New Roman" w:cs="Times New Roman"/>
          <w:sz w:val="28"/>
          <w:szCs w:val="28"/>
        </w:rPr>
        <w:t xml:space="preserve">6.2. </w:t>
      </w:r>
      <w:r w:rsidR="00F37619" w:rsidRPr="003B7041">
        <w:rPr>
          <w:rFonts w:ascii="Times New Roman" w:hAnsi="Times New Roman" w:cs="Times New Roman"/>
          <w:sz w:val="28"/>
          <w:szCs w:val="28"/>
        </w:rPr>
        <w:t>Перечень вопросов, заданий, тем для подготовки к текущему контролю</w:t>
      </w:r>
      <w:bookmarkStart w:id="19" w:name="_Toc293046085"/>
      <w:bookmarkEnd w:id="18"/>
    </w:p>
    <w:p w:rsidR="00F248AA" w:rsidRDefault="00C23E77" w:rsidP="00F248AA">
      <w:pPr>
        <w:spacing w:line="360" w:lineRule="auto"/>
        <w:ind w:firstLine="709"/>
        <w:jc w:val="both"/>
        <w:rPr>
          <w:bCs/>
          <w:sz w:val="28"/>
          <w:szCs w:val="28"/>
        </w:rPr>
      </w:pPr>
      <w:bookmarkStart w:id="20" w:name="_Toc25678975"/>
      <w:r w:rsidRPr="00E464C7">
        <w:rPr>
          <w:rFonts w:hint="cs"/>
          <w:b/>
          <w:sz w:val="28"/>
          <w:szCs w:val="28"/>
          <w:rtl/>
          <w:lang w:bidi="he-IL"/>
        </w:rPr>
        <w:t>Домашнее творческое  задание</w:t>
      </w:r>
      <w:r w:rsidR="006213A5" w:rsidRPr="00E464C7">
        <w:rPr>
          <w:b/>
          <w:sz w:val="28"/>
          <w:szCs w:val="28"/>
        </w:rPr>
        <w:t>:</w:t>
      </w:r>
      <w:r w:rsidR="00F248AA" w:rsidRPr="00E464C7">
        <w:rPr>
          <w:b/>
          <w:sz w:val="28"/>
          <w:szCs w:val="28"/>
        </w:rPr>
        <w:t xml:space="preserve"> - </w:t>
      </w:r>
      <w:r w:rsidRPr="00E464C7">
        <w:rPr>
          <w:bCs/>
          <w:sz w:val="28"/>
          <w:szCs w:val="28"/>
        </w:rPr>
        <w:t xml:space="preserve">в качестве домашнего творческого задания студентам предлагается ознакомиться со статьями, приведёнными по теме «Социальные скоринги» и сформировать самостоятельное обоснованное мнение о данной проблеме. Ответить на вопросы: в каких случаях социальные скоринги являются драйвером экономического роста, а в каких наоборот, насколько идеология социальных скорингов соответствует общечеловеческим ценностям, как обстоит дело с </w:t>
      </w:r>
      <w:r w:rsidRPr="00E464C7">
        <w:rPr>
          <w:bCs/>
          <w:sz w:val="28"/>
          <w:szCs w:val="28"/>
        </w:rPr>
        <w:lastRenderedPageBreak/>
        <w:t xml:space="preserve">приватностью при построении социальных скорингов, как связано институциональное развитие общества с социальными скорингами, какие технологические решения, рассмотренные в ходе изучения курса могут быть использованы для корректного построения социальных </w:t>
      </w:r>
      <w:proofErr w:type="spellStart"/>
      <w:r w:rsidRPr="00E464C7">
        <w:rPr>
          <w:bCs/>
          <w:sz w:val="28"/>
          <w:szCs w:val="28"/>
        </w:rPr>
        <w:t>скорингов</w:t>
      </w:r>
      <w:proofErr w:type="spellEnd"/>
      <w:r w:rsidRPr="00E464C7">
        <w:rPr>
          <w:bCs/>
          <w:sz w:val="28"/>
          <w:szCs w:val="28"/>
        </w:rPr>
        <w:t>.</w:t>
      </w:r>
    </w:p>
    <w:p w:rsidR="00893407" w:rsidRPr="00893407" w:rsidRDefault="00893407" w:rsidP="00893407">
      <w:pPr>
        <w:shd w:val="clear" w:color="auto" w:fill="FFFFFF"/>
        <w:tabs>
          <w:tab w:val="left" w:pos="993"/>
          <w:tab w:val="left" w:pos="2244"/>
        </w:tabs>
        <w:spacing w:line="360" w:lineRule="auto"/>
        <w:ind w:firstLine="709"/>
        <w:jc w:val="both"/>
        <w:rPr>
          <w:sz w:val="28"/>
        </w:rPr>
      </w:pPr>
      <w:r w:rsidRPr="00893407">
        <w:rPr>
          <w:sz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z w:val="28"/>
        </w:rPr>
        <w:t>д</w:t>
      </w:r>
      <w:r w:rsidRPr="00893407">
        <w:rPr>
          <w:sz w:val="28"/>
        </w:rPr>
        <w:t>епартамента корпоративных финансов и корпоративного управления.</w:t>
      </w:r>
    </w:p>
    <w:p w:rsidR="0098611C" w:rsidRPr="003B7041" w:rsidRDefault="0098611C" w:rsidP="0098611C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41"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0"/>
    </w:p>
    <w:p w:rsidR="001615FA" w:rsidRPr="003B7041" w:rsidRDefault="001615FA" w:rsidP="001615FA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Toc293046088"/>
      <w:r w:rsidRPr="003B7041">
        <w:rPr>
          <w:sz w:val="28"/>
          <w:szCs w:val="28"/>
        </w:rPr>
        <w:t>Перечень компетенций, формируемых в процессе освоения дисциплины, содержится в разделе 2.  «</w:t>
      </w:r>
      <w:r w:rsidR="00777250" w:rsidRPr="003B7041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3B7041">
        <w:rPr>
          <w:sz w:val="28"/>
          <w:szCs w:val="28"/>
        </w:rPr>
        <w:t>».</w:t>
      </w:r>
    </w:p>
    <w:p w:rsidR="0098611C" w:rsidRPr="003B7041" w:rsidRDefault="0098611C" w:rsidP="009324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1"/>
      <w:r w:rsidR="001615FA" w:rsidRPr="003B7041">
        <w:rPr>
          <w:b/>
          <w:sz w:val="28"/>
          <w:szCs w:val="28"/>
        </w:rPr>
        <w:t>индикаторов достижения компетенций, умений и знаний</w:t>
      </w:r>
    </w:p>
    <w:p w:rsidR="00E9519B" w:rsidRDefault="00E9519B" w:rsidP="00F86C51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  <w:r w:rsidRPr="00ED3AEC">
        <w:rPr>
          <w:b/>
          <w:sz w:val="28"/>
          <w:szCs w:val="28"/>
        </w:rPr>
        <w:t xml:space="preserve"> вопросов</w:t>
      </w:r>
      <w:r>
        <w:rPr>
          <w:b/>
          <w:sz w:val="28"/>
          <w:szCs w:val="28"/>
        </w:rPr>
        <w:t xml:space="preserve"> к </w:t>
      </w:r>
      <w:r w:rsidR="00F248AA">
        <w:rPr>
          <w:b/>
          <w:sz w:val="28"/>
          <w:szCs w:val="28"/>
        </w:rPr>
        <w:t>зачету</w:t>
      </w:r>
      <w:r>
        <w:rPr>
          <w:b/>
          <w:sz w:val="28"/>
          <w:szCs w:val="28"/>
        </w:rPr>
        <w:t>: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Особенности принятия решений, когнитивные искажения.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Закон </w:t>
      </w:r>
      <w:proofErr w:type="spellStart"/>
      <w:r w:rsidRPr="004851C2">
        <w:rPr>
          <w:sz w:val="28"/>
          <w:szCs w:val="28"/>
        </w:rPr>
        <w:t>Гудхарта</w:t>
      </w:r>
      <w:proofErr w:type="spellEnd"/>
      <w:r w:rsidRPr="004851C2">
        <w:rPr>
          <w:sz w:val="28"/>
          <w:szCs w:val="28"/>
        </w:rPr>
        <w:t xml:space="preserve"> и устойчивые по отношению к нему </w:t>
      </w:r>
      <w:proofErr w:type="spellStart"/>
      <w:r w:rsidRPr="004851C2">
        <w:rPr>
          <w:sz w:val="28"/>
          <w:szCs w:val="28"/>
        </w:rPr>
        <w:t>скоринговые</w:t>
      </w:r>
      <w:proofErr w:type="spellEnd"/>
      <w:r w:rsidRPr="004851C2">
        <w:rPr>
          <w:sz w:val="28"/>
          <w:szCs w:val="28"/>
        </w:rPr>
        <w:t xml:space="preserve"> системы.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Проблемы качества данных и когнитивных искажений.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Большие данные: понятие, источники, инфраструктура, особенности использования.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>Основные типы данных.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Инструменты хранения и инструменты доступа к данным.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Облачные технологии.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СУБД, API, </w:t>
      </w:r>
      <w:r w:rsidRPr="004851C2">
        <w:rPr>
          <w:sz w:val="28"/>
          <w:szCs w:val="28"/>
          <w:lang w:val="en-US"/>
        </w:rPr>
        <w:t>ERP</w:t>
      </w:r>
      <w:r w:rsidRPr="004851C2">
        <w:rPr>
          <w:sz w:val="28"/>
          <w:szCs w:val="28"/>
        </w:rPr>
        <w:t xml:space="preserve">, </w:t>
      </w:r>
      <w:r w:rsidRPr="004851C2">
        <w:rPr>
          <w:sz w:val="28"/>
          <w:szCs w:val="28"/>
          <w:lang w:val="en-US"/>
        </w:rPr>
        <w:t>BI</w:t>
      </w:r>
      <w:r w:rsidRPr="004851C2">
        <w:rPr>
          <w:sz w:val="28"/>
          <w:szCs w:val="28"/>
        </w:rPr>
        <w:t xml:space="preserve"> системы финальной обработки.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Технология </w:t>
      </w:r>
      <w:proofErr w:type="spellStart"/>
      <w:r w:rsidRPr="004851C2">
        <w:rPr>
          <w:sz w:val="28"/>
          <w:szCs w:val="28"/>
        </w:rPr>
        <w:t>блокчейн</w:t>
      </w:r>
      <w:proofErr w:type="spellEnd"/>
      <w:r w:rsidRPr="004851C2">
        <w:rPr>
          <w:sz w:val="28"/>
          <w:szCs w:val="28"/>
        </w:rPr>
        <w:t>.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Основные типы и источники данных для финансового анализа.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Корреляция и причинность. Понятие метрики. Особенности нахождение линейных и нелинейных зависимостей.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Распознавание, прогнозирование и обработка онлайн-данных.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lastRenderedPageBreak/>
        <w:t xml:space="preserve">Регрессия и нейросети.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Кластеризация, </w:t>
      </w:r>
      <w:proofErr w:type="spellStart"/>
      <w:r w:rsidRPr="004851C2">
        <w:rPr>
          <w:sz w:val="28"/>
          <w:szCs w:val="28"/>
        </w:rPr>
        <w:t>дендрограммы</w:t>
      </w:r>
      <w:proofErr w:type="spellEnd"/>
      <w:r w:rsidRPr="004851C2">
        <w:rPr>
          <w:sz w:val="28"/>
          <w:szCs w:val="28"/>
        </w:rPr>
        <w:t xml:space="preserve">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Нечеткая логика.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Вероятностные процессы.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Статистические критерии достоверности результата: </w:t>
      </w:r>
      <w:r w:rsidRPr="004851C2">
        <w:rPr>
          <w:sz w:val="28"/>
          <w:szCs w:val="28"/>
          <w:lang w:val="en-US"/>
        </w:rPr>
        <w:t>R</w:t>
      </w:r>
      <w:r w:rsidRPr="004851C2">
        <w:rPr>
          <w:sz w:val="28"/>
          <w:szCs w:val="28"/>
          <w:vertAlign w:val="superscript"/>
        </w:rPr>
        <w:t>2</w:t>
      </w:r>
      <w:r w:rsidRPr="004851C2">
        <w:rPr>
          <w:sz w:val="28"/>
          <w:szCs w:val="28"/>
        </w:rPr>
        <w:t xml:space="preserve">, </w:t>
      </w:r>
      <w:r w:rsidRPr="004851C2">
        <w:rPr>
          <w:sz w:val="28"/>
          <w:szCs w:val="28"/>
          <w:lang w:val="en-US"/>
        </w:rPr>
        <w:t>ROC</w:t>
      </w:r>
      <w:r w:rsidRPr="004851C2">
        <w:rPr>
          <w:sz w:val="28"/>
          <w:szCs w:val="28"/>
        </w:rPr>
        <w:t xml:space="preserve">-кривая, ошибки первого и второго рода, графический анализ.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>E</w:t>
      </w:r>
      <w:r w:rsidRPr="004851C2">
        <w:rPr>
          <w:sz w:val="28"/>
          <w:szCs w:val="28"/>
          <w:lang w:val="en-US"/>
        </w:rPr>
        <w:t>x</w:t>
      </w:r>
      <w:r w:rsidRPr="004851C2">
        <w:rPr>
          <w:sz w:val="28"/>
          <w:szCs w:val="28"/>
        </w:rPr>
        <w:t>-</w:t>
      </w:r>
      <w:proofErr w:type="spellStart"/>
      <w:r w:rsidRPr="004851C2">
        <w:rPr>
          <w:sz w:val="28"/>
          <w:szCs w:val="28"/>
        </w:rPr>
        <w:t>post</w:t>
      </w:r>
      <w:proofErr w:type="spellEnd"/>
      <w:r w:rsidRPr="004851C2">
        <w:rPr>
          <w:sz w:val="28"/>
          <w:szCs w:val="28"/>
        </w:rPr>
        <w:t xml:space="preserve"> тестирование.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Скоринги, рэнкинги и рейтинги: экономический смысл. </w:t>
      </w:r>
    </w:p>
    <w:p w:rsidR="00911621" w:rsidRPr="00911621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4851C2">
        <w:rPr>
          <w:sz w:val="28"/>
          <w:szCs w:val="28"/>
        </w:rPr>
        <w:t>Иерархия</w:t>
      </w:r>
      <w:r w:rsidRPr="004851C2">
        <w:rPr>
          <w:sz w:val="28"/>
          <w:szCs w:val="28"/>
          <w:lang w:val="en-US"/>
        </w:rPr>
        <w:t xml:space="preserve"> </w:t>
      </w:r>
      <w:r w:rsidRPr="004851C2">
        <w:rPr>
          <w:sz w:val="28"/>
          <w:szCs w:val="28"/>
        </w:rPr>
        <w:t>скорингов</w:t>
      </w:r>
      <w:r w:rsidRPr="004851C2">
        <w:rPr>
          <w:sz w:val="28"/>
          <w:szCs w:val="28"/>
          <w:lang w:val="en-US"/>
        </w:rPr>
        <w:t xml:space="preserve">: fraud, failure and credit score.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Кредитные конвейеры. Стоимость кредита и стоимость залога. Подходы к ее определению и мониторингу, выполнение требований регулирования и стандартов.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Кадастровая оценка и приложения для недвижимости.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Задачи адвалорного налогообложения, особенности баз данных по недвижимости.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Закупочная деятельность. Государственные и коммерческие контракты.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Проблемы стандартизации данных.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Судебные решения. Анализ банкротств. 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>Анализ транзакций SAR и AML системы в комплаенсе.</w:t>
      </w:r>
    </w:p>
    <w:p w:rsidR="00911621" w:rsidRPr="004851C2" w:rsidRDefault="00911621" w:rsidP="00F86C51">
      <w:pPr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51C2">
        <w:rPr>
          <w:sz w:val="28"/>
          <w:szCs w:val="28"/>
        </w:rPr>
        <w:t xml:space="preserve">Визуализация результатов, инфографика и журналистика данных. </w:t>
      </w:r>
    </w:p>
    <w:p w:rsidR="004E0BF8" w:rsidRDefault="004E0BF8" w:rsidP="00932424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  <w:sectPr w:rsidR="004E0BF8" w:rsidSect="00D44878">
          <w:footerReference w:type="even" r:id="rId10"/>
          <w:pgSz w:w="11910" w:h="16840"/>
          <w:pgMar w:top="1120" w:right="740" w:bottom="960" w:left="1160" w:header="0" w:footer="699" w:gutter="0"/>
          <w:cols w:space="720"/>
          <w:titlePg/>
          <w:docGrid w:linePitch="326"/>
        </w:sectPr>
      </w:pPr>
      <w:bookmarkStart w:id="22" w:name="_Toc293046089"/>
    </w:p>
    <w:p w:rsidR="00932424" w:rsidRPr="003B7041" w:rsidRDefault="00932424" w:rsidP="00932424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B7041">
        <w:rPr>
          <w:b/>
          <w:sz w:val="28"/>
          <w:szCs w:val="28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3685"/>
        <w:gridCol w:w="6521"/>
        <w:gridCol w:w="2835"/>
      </w:tblGrid>
      <w:tr w:rsidR="004E0BF8" w:rsidRPr="003B7041" w:rsidTr="00E464C7">
        <w:tc>
          <w:tcPr>
            <w:tcW w:w="2411" w:type="dxa"/>
            <w:shd w:val="clear" w:color="auto" w:fill="auto"/>
          </w:tcPr>
          <w:p w:rsidR="004E0BF8" w:rsidRPr="003B7041" w:rsidRDefault="004E0BF8" w:rsidP="001E213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bookmarkStart w:id="23" w:name="_Toc293046090"/>
            <w:bookmarkStart w:id="24" w:name="_Toc25678976"/>
            <w:bookmarkEnd w:id="22"/>
            <w:r w:rsidRPr="003B7041">
              <w:t>Наименование компетенции</w:t>
            </w:r>
          </w:p>
        </w:tc>
        <w:tc>
          <w:tcPr>
            <w:tcW w:w="3685" w:type="dxa"/>
            <w:shd w:val="clear" w:color="auto" w:fill="auto"/>
          </w:tcPr>
          <w:p w:rsidR="004E0BF8" w:rsidRPr="003B7041" w:rsidRDefault="004E0BF8" w:rsidP="004E0BF8">
            <w:pPr>
              <w:jc w:val="center"/>
            </w:pPr>
            <w:r>
              <w:t>Наименование и</w:t>
            </w:r>
            <w:r w:rsidRPr="003B7041">
              <w:t>ндикатор</w:t>
            </w:r>
            <w:r>
              <w:t>ов</w:t>
            </w:r>
            <w:r w:rsidRPr="003B7041">
              <w:t xml:space="preserve"> достижения компетенции</w:t>
            </w:r>
          </w:p>
        </w:tc>
        <w:tc>
          <w:tcPr>
            <w:tcW w:w="6521" w:type="dxa"/>
            <w:shd w:val="clear" w:color="auto" w:fill="auto"/>
          </w:tcPr>
          <w:p w:rsidR="004E0BF8" w:rsidRPr="003B7041" w:rsidRDefault="004E0BF8" w:rsidP="001E2134">
            <w:pPr>
              <w:jc w:val="center"/>
            </w:pPr>
            <w:r w:rsidRPr="003B7041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:rsidR="004E0BF8" w:rsidRPr="00E464C7" w:rsidRDefault="004E0BF8" w:rsidP="001E2134">
            <w:pPr>
              <w:jc w:val="center"/>
            </w:pPr>
            <w:r w:rsidRPr="00E464C7">
              <w:t>Типовые контрольные задания</w:t>
            </w:r>
          </w:p>
        </w:tc>
      </w:tr>
      <w:tr w:rsidR="00FB022F" w:rsidRPr="003B7041" w:rsidTr="00E464C7">
        <w:trPr>
          <w:trHeight w:val="557"/>
        </w:trPr>
        <w:tc>
          <w:tcPr>
            <w:tcW w:w="2411" w:type="dxa"/>
            <w:vMerge w:val="restart"/>
            <w:shd w:val="clear" w:color="auto" w:fill="auto"/>
          </w:tcPr>
          <w:p w:rsidR="00893407" w:rsidRDefault="00FB022F" w:rsidP="00FB02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достижения поставленной цеди, </w:t>
            </w:r>
            <w:r w:rsidRPr="00EE7A2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за них ответственность</w:t>
            </w:r>
            <w:r w:rsidR="00893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022F" w:rsidRPr="003B7041" w:rsidRDefault="00893407" w:rsidP="00FB02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eastAsia="Calibri"/>
              </w:rPr>
              <w:t>УК-5)</w:t>
            </w:r>
          </w:p>
        </w:tc>
        <w:tc>
          <w:tcPr>
            <w:tcW w:w="3685" w:type="dxa"/>
            <w:shd w:val="clear" w:color="auto" w:fill="auto"/>
          </w:tcPr>
          <w:p w:rsidR="00FB022F" w:rsidRPr="003B7041" w:rsidRDefault="00FB022F" w:rsidP="00FB022F">
            <w:pPr>
              <w:suppressAutoHyphens/>
            </w:pPr>
            <w:r>
              <w:rPr>
                <w:rFonts w:eastAsia="Calibri"/>
                <w:lang w:eastAsia="en-US"/>
              </w:rPr>
              <w:t>1.</w:t>
            </w:r>
            <w:r w:rsidRPr="00DF61EE">
              <w:rPr>
                <w:rFonts w:eastAsia="Calibri"/>
                <w:lang w:eastAsia="en-US"/>
              </w:rPr>
              <w:t xml:space="preserve">Организовывает работу в команде, ставит цели командной работы. </w:t>
            </w:r>
          </w:p>
        </w:tc>
        <w:tc>
          <w:tcPr>
            <w:tcW w:w="6521" w:type="dxa"/>
            <w:shd w:val="clear" w:color="auto" w:fill="auto"/>
          </w:tcPr>
          <w:p w:rsidR="00FB022F" w:rsidRPr="00B86051" w:rsidRDefault="00FB022F" w:rsidP="00FB022F">
            <w:pPr>
              <w:tabs>
                <w:tab w:val="left" w:pos="540"/>
              </w:tabs>
              <w:contextualSpacing/>
              <w:rPr>
                <w:rFonts w:eastAsia="Calibri"/>
                <w:bCs/>
              </w:rPr>
            </w:pPr>
            <w:r w:rsidRPr="00B86051">
              <w:rPr>
                <w:rFonts w:eastAsia="Calibri"/>
                <w:b/>
              </w:rPr>
              <w:t xml:space="preserve">Знать – </w:t>
            </w:r>
            <w:r w:rsidRPr="00B86051">
              <w:rPr>
                <w:rFonts w:eastAsia="Calibri"/>
                <w:bCs/>
              </w:rPr>
              <w:t xml:space="preserve">какие проблемы решают </w:t>
            </w:r>
            <w:proofErr w:type="spellStart"/>
            <w:r w:rsidRPr="00B86051">
              <w:rPr>
                <w:rFonts w:eastAsia="Calibri"/>
                <w:bCs/>
              </w:rPr>
              <w:t>скоринговые</w:t>
            </w:r>
            <w:proofErr w:type="spellEnd"/>
            <w:r w:rsidRPr="00B86051">
              <w:rPr>
                <w:rFonts w:eastAsia="Calibri"/>
                <w:bCs/>
              </w:rPr>
              <w:t xml:space="preserve"> модели. </w:t>
            </w:r>
          </w:p>
          <w:p w:rsidR="00FB022F" w:rsidRPr="003B7041" w:rsidRDefault="00FB022F" w:rsidP="00FB022F">
            <w:pPr>
              <w:rPr>
                <w:rFonts w:eastAsia="Calibri"/>
                <w:b/>
              </w:rPr>
            </w:pPr>
            <w:r w:rsidRPr="00B86051">
              <w:rPr>
                <w:rFonts w:eastAsia="Calibri"/>
                <w:b/>
              </w:rPr>
              <w:t xml:space="preserve">Уметь </w:t>
            </w:r>
            <w:r w:rsidRPr="00B86051">
              <w:rPr>
                <w:rFonts w:eastAsia="Calibri"/>
                <w:bCs/>
              </w:rPr>
              <w:t xml:space="preserve">– оперативно распознавать проблемы и находить </w:t>
            </w:r>
            <w:proofErr w:type="spellStart"/>
            <w:r w:rsidRPr="00B86051">
              <w:rPr>
                <w:rFonts w:eastAsia="Calibri"/>
                <w:bCs/>
              </w:rPr>
              <w:t>скоринговую</w:t>
            </w:r>
            <w:proofErr w:type="spellEnd"/>
            <w:r w:rsidRPr="00B86051">
              <w:rPr>
                <w:rFonts w:eastAsia="Calibri"/>
                <w:bCs/>
              </w:rPr>
              <w:t xml:space="preserve"> модель, нужную для ее решения.</w:t>
            </w:r>
          </w:p>
        </w:tc>
        <w:tc>
          <w:tcPr>
            <w:tcW w:w="2835" w:type="dxa"/>
            <w:shd w:val="clear" w:color="auto" w:fill="auto"/>
          </w:tcPr>
          <w:p w:rsidR="00FB022F" w:rsidRPr="00E464C7" w:rsidRDefault="00C23E77" w:rsidP="00FB022F">
            <w:pPr>
              <w:widowControl w:val="0"/>
              <w:tabs>
                <w:tab w:val="left" w:pos="993"/>
              </w:tabs>
              <w:autoSpaceDE w:val="0"/>
              <w:autoSpaceDN w:val="0"/>
              <w:rPr>
                <w:rStyle w:val="FontStyle12"/>
                <w:sz w:val="24"/>
                <w:szCs w:val="24"/>
              </w:rPr>
            </w:pPr>
            <w:r w:rsidRPr="00E464C7">
              <w:rPr>
                <w:rStyle w:val="FontStyle12"/>
                <w:sz w:val="24"/>
                <w:szCs w:val="24"/>
              </w:rPr>
              <w:t>Тест по вопросам (см. примеры выше п. 6,7)</w:t>
            </w:r>
          </w:p>
        </w:tc>
      </w:tr>
      <w:tr w:rsidR="00FB022F" w:rsidRPr="003B7041" w:rsidTr="00E464C7">
        <w:trPr>
          <w:trHeight w:val="557"/>
        </w:trPr>
        <w:tc>
          <w:tcPr>
            <w:tcW w:w="2411" w:type="dxa"/>
            <w:vMerge/>
            <w:shd w:val="clear" w:color="auto" w:fill="auto"/>
          </w:tcPr>
          <w:p w:rsidR="00FB022F" w:rsidRPr="003B7041" w:rsidRDefault="00FB022F" w:rsidP="00FB02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B022F" w:rsidRPr="003B7041" w:rsidRDefault="00FB022F" w:rsidP="00FB022F">
            <w:r w:rsidRPr="00DF61EE">
              <w:rPr>
                <w:rFonts w:eastAsia="Calibri"/>
                <w:lang w:eastAsia="en-US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6521" w:type="dxa"/>
            <w:shd w:val="clear" w:color="auto" w:fill="auto"/>
          </w:tcPr>
          <w:p w:rsidR="00FB022F" w:rsidRPr="00B86051" w:rsidRDefault="00FB022F" w:rsidP="00FB022F">
            <w:pPr>
              <w:tabs>
                <w:tab w:val="left" w:pos="540"/>
              </w:tabs>
              <w:contextualSpacing/>
              <w:rPr>
                <w:rFonts w:eastAsia="Calibri"/>
                <w:bCs/>
              </w:rPr>
            </w:pPr>
            <w:r w:rsidRPr="00B86051">
              <w:rPr>
                <w:rFonts w:eastAsia="Calibri"/>
                <w:b/>
              </w:rPr>
              <w:t xml:space="preserve">Знать </w:t>
            </w:r>
            <w:r w:rsidRPr="00B86051">
              <w:rPr>
                <w:rFonts w:eastAsia="Calibri"/>
                <w:bCs/>
              </w:rPr>
              <w:t xml:space="preserve">– различия между </w:t>
            </w:r>
            <w:r>
              <w:rPr>
                <w:rFonts w:eastAsia="Calibri"/>
                <w:bCs/>
              </w:rPr>
              <w:t>различными моделями, исходными данными и техниками для их построения</w:t>
            </w:r>
            <w:r w:rsidRPr="00B86051">
              <w:rPr>
                <w:rFonts w:eastAsia="Calibri"/>
                <w:bCs/>
              </w:rPr>
              <w:t>.</w:t>
            </w:r>
          </w:p>
          <w:p w:rsidR="00FB022F" w:rsidRPr="003B7041" w:rsidRDefault="00FB022F" w:rsidP="00FB022F">
            <w:pPr>
              <w:rPr>
                <w:rFonts w:eastAsia="Calibri"/>
                <w:b/>
              </w:rPr>
            </w:pPr>
            <w:r w:rsidRPr="00B86051">
              <w:rPr>
                <w:rFonts w:eastAsia="Calibri"/>
                <w:b/>
              </w:rPr>
              <w:t xml:space="preserve">Уметь </w:t>
            </w:r>
            <w:r w:rsidRPr="00B86051">
              <w:rPr>
                <w:rFonts w:eastAsia="Calibri"/>
                <w:bCs/>
              </w:rPr>
              <w:t xml:space="preserve">– формировать </w:t>
            </w:r>
            <w:proofErr w:type="spellStart"/>
            <w:r w:rsidRPr="00B86051">
              <w:rPr>
                <w:rFonts w:eastAsia="Calibri"/>
                <w:bCs/>
              </w:rPr>
              <w:t>скоринговую</w:t>
            </w:r>
            <w:proofErr w:type="spellEnd"/>
            <w:r w:rsidRPr="00B86051">
              <w:rPr>
                <w:rFonts w:eastAsia="Calibri"/>
                <w:bCs/>
              </w:rPr>
              <w:t xml:space="preserve"> линейку для решения конкретной задачи субъекта экономической деятельности.</w:t>
            </w:r>
          </w:p>
        </w:tc>
        <w:tc>
          <w:tcPr>
            <w:tcW w:w="2835" w:type="dxa"/>
            <w:shd w:val="clear" w:color="auto" w:fill="auto"/>
          </w:tcPr>
          <w:p w:rsidR="00FB022F" w:rsidRPr="00E464C7" w:rsidRDefault="00C23E77" w:rsidP="00FB022F">
            <w:pPr>
              <w:widowControl w:val="0"/>
              <w:tabs>
                <w:tab w:val="left" w:pos="993"/>
              </w:tabs>
              <w:autoSpaceDE w:val="0"/>
              <w:autoSpaceDN w:val="0"/>
              <w:rPr>
                <w:rStyle w:val="FontStyle12"/>
                <w:sz w:val="24"/>
                <w:szCs w:val="24"/>
              </w:rPr>
            </w:pPr>
            <w:r w:rsidRPr="00E464C7">
              <w:rPr>
                <w:rStyle w:val="FontStyle12"/>
                <w:sz w:val="24"/>
                <w:szCs w:val="24"/>
              </w:rPr>
              <w:t>Тест по вопросам (см. примеры выше п. 6,7)</w:t>
            </w:r>
          </w:p>
        </w:tc>
      </w:tr>
      <w:tr w:rsidR="00FB022F" w:rsidRPr="003B7041" w:rsidTr="00E464C7">
        <w:trPr>
          <w:trHeight w:val="790"/>
        </w:trPr>
        <w:tc>
          <w:tcPr>
            <w:tcW w:w="2411" w:type="dxa"/>
            <w:vMerge/>
            <w:shd w:val="clear" w:color="auto" w:fill="auto"/>
          </w:tcPr>
          <w:p w:rsidR="00FB022F" w:rsidRPr="003B7041" w:rsidRDefault="00FB022F" w:rsidP="00FB022F">
            <w:pPr>
              <w:pStyle w:val="af5"/>
              <w:ind w:left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685" w:type="dxa"/>
            <w:shd w:val="clear" w:color="auto" w:fill="auto"/>
          </w:tcPr>
          <w:p w:rsidR="00FB022F" w:rsidRPr="003B7041" w:rsidRDefault="00FB022F" w:rsidP="00FB022F">
            <w:pPr>
              <w:rPr>
                <w:rFonts w:eastAsia="Calibri"/>
              </w:rPr>
            </w:pPr>
            <w:r w:rsidRPr="00DF61EE">
              <w:rPr>
                <w:rFonts w:eastAsia="Calibri"/>
                <w:lang w:eastAsia="en-US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6521" w:type="dxa"/>
            <w:shd w:val="clear" w:color="auto" w:fill="auto"/>
          </w:tcPr>
          <w:p w:rsidR="00FB022F" w:rsidRPr="00B86051" w:rsidRDefault="00FB022F" w:rsidP="00FB022F">
            <w:pPr>
              <w:tabs>
                <w:tab w:val="left" w:pos="540"/>
              </w:tabs>
              <w:contextualSpacing/>
              <w:rPr>
                <w:rFonts w:eastAsia="Calibri"/>
                <w:b/>
              </w:rPr>
            </w:pPr>
            <w:r w:rsidRPr="00B86051">
              <w:rPr>
                <w:rFonts w:eastAsia="Calibri"/>
                <w:b/>
              </w:rPr>
              <w:t xml:space="preserve">Знать </w:t>
            </w:r>
            <w:r w:rsidRPr="00B86051">
              <w:rPr>
                <w:rFonts w:eastAsia="Calibri"/>
                <w:bCs/>
              </w:rPr>
              <w:t xml:space="preserve">– основные методы организации </w:t>
            </w:r>
            <w:proofErr w:type="spellStart"/>
            <w:r w:rsidRPr="00B86051">
              <w:rPr>
                <w:rFonts w:eastAsia="Calibri"/>
                <w:bCs/>
              </w:rPr>
              <w:t>скоринговой</w:t>
            </w:r>
            <w:proofErr w:type="spellEnd"/>
            <w:r w:rsidRPr="00B86051">
              <w:rPr>
                <w:rFonts w:eastAsia="Calibri"/>
                <w:bCs/>
              </w:rPr>
              <w:t xml:space="preserve"> работы в крупной компании или маркетплейсе.</w:t>
            </w:r>
          </w:p>
          <w:p w:rsidR="00FB022F" w:rsidRPr="003B7041" w:rsidRDefault="00FB022F" w:rsidP="00FB022F">
            <w:pPr>
              <w:rPr>
                <w:bCs/>
                <w:shd w:val="clear" w:color="auto" w:fill="FFFFFF"/>
              </w:rPr>
            </w:pPr>
            <w:r w:rsidRPr="00B86051">
              <w:rPr>
                <w:rFonts w:eastAsia="Calibri"/>
                <w:b/>
              </w:rPr>
              <w:t xml:space="preserve">Уметь </w:t>
            </w:r>
            <w:r w:rsidRPr="00B86051">
              <w:rPr>
                <w:rFonts w:eastAsia="Calibri"/>
                <w:bCs/>
              </w:rPr>
              <w:t>– организовывать комплексный скоринг контрагентов, включая мониторинг дилерской сети и потенциальных клиентов, разрабатывать рекомендательные системы и вычислять функциональную стоимость сложных активов.</w:t>
            </w:r>
          </w:p>
        </w:tc>
        <w:tc>
          <w:tcPr>
            <w:tcW w:w="2835" w:type="dxa"/>
            <w:shd w:val="clear" w:color="auto" w:fill="auto"/>
          </w:tcPr>
          <w:p w:rsidR="00FB022F" w:rsidRPr="00E464C7" w:rsidRDefault="00C23E77" w:rsidP="00FB022F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E464C7">
              <w:rPr>
                <w:rStyle w:val="FontStyle12"/>
                <w:sz w:val="24"/>
                <w:szCs w:val="24"/>
              </w:rPr>
              <w:t>Тест по вопросам (см. примеры выше п. 6,7)</w:t>
            </w:r>
          </w:p>
        </w:tc>
      </w:tr>
      <w:tr w:rsidR="00FB022F" w:rsidRPr="003B7041" w:rsidTr="00E464C7">
        <w:trPr>
          <w:trHeight w:val="981"/>
        </w:trPr>
        <w:tc>
          <w:tcPr>
            <w:tcW w:w="2411" w:type="dxa"/>
            <w:vMerge w:val="restart"/>
            <w:shd w:val="clear" w:color="auto" w:fill="auto"/>
          </w:tcPr>
          <w:p w:rsidR="00FB022F" w:rsidRDefault="00FB022F" w:rsidP="00FB022F">
            <w:pPr>
              <w:pStyle w:val="af5"/>
              <w:ind w:left="0"/>
              <w:rPr>
                <w:rFonts w:ascii="Times New Roman" w:hAnsi="Times New Roman"/>
              </w:rPr>
            </w:pPr>
            <w:r w:rsidRPr="005576D4">
              <w:rPr>
                <w:rFonts w:ascii="Times New Roman" w:hAnsi="Times New Roman"/>
              </w:rPr>
              <w:t>Способность применять теоретические знания и современные информационные технологии в области управления финансовой и инвестиционно</w:t>
            </w:r>
            <w:r>
              <w:rPr>
                <w:rFonts w:ascii="Times New Roman" w:hAnsi="Times New Roman"/>
              </w:rPr>
              <w:t>й деятельностью корпораций</w:t>
            </w:r>
          </w:p>
          <w:p w:rsidR="00893407" w:rsidRPr="00D1071C" w:rsidRDefault="00893407" w:rsidP="00FB022F">
            <w:pPr>
              <w:pStyle w:val="af5"/>
              <w:ind w:left="0"/>
              <w:rPr>
                <w:rStyle w:val="FontStyle12"/>
                <w:rFonts w:eastAsia="Calibri"/>
              </w:rPr>
            </w:pPr>
            <w:r>
              <w:rPr>
                <w:rFonts w:ascii="Times New Roman" w:hAnsi="Times New Roman"/>
              </w:rPr>
              <w:t>(</w:t>
            </w:r>
            <w:r w:rsidRPr="00893407">
              <w:rPr>
                <w:rFonts w:ascii="Times New Roman" w:hAnsi="Times New Roman"/>
              </w:rPr>
              <w:t>ПК-1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FB022F" w:rsidRPr="003B7041" w:rsidRDefault="00FB022F" w:rsidP="00FB022F">
            <w:pPr>
              <w:widowControl w:val="0"/>
              <w:autoSpaceDE w:val="0"/>
              <w:autoSpaceDN w:val="0"/>
              <w:adjustRightInd w:val="0"/>
              <w:jc w:val="both"/>
            </w:pPr>
            <w:r w:rsidRPr="00DF61EE">
              <w:rPr>
                <w:rFonts w:eastAsia="Calibri"/>
                <w:lang w:eastAsia="en-US"/>
              </w:rPr>
              <w:t>1.Применяет современные концепции управления акционерной стоимостью организации в области финансовой и инвестиционной деятельности корпорации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:rsidR="00FB022F" w:rsidRPr="00B86051" w:rsidRDefault="00FB022F" w:rsidP="00FB022F">
            <w:pPr>
              <w:tabs>
                <w:tab w:val="left" w:pos="540"/>
              </w:tabs>
              <w:contextualSpacing/>
              <w:rPr>
                <w:rFonts w:eastAsia="Calibri"/>
                <w:bCs/>
              </w:rPr>
            </w:pPr>
            <w:r w:rsidRPr="00B86051">
              <w:rPr>
                <w:rFonts w:eastAsia="Calibri"/>
                <w:b/>
              </w:rPr>
              <w:t xml:space="preserve">Знать – </w:t>
            </w:r>
            <w:r w:rsidRPr="00B86051">
              <w:rPr>
                <w:rFonts w:eastAsia="Calibri"/>
                <w:bCs/>
              </w:rPr>
              <w:t xml:space="preserve">какие проблемы решают </w:t>
            </w:r>
            <w:proofErr w:type="spellStart"/>
            <w:r w:rsidRPr="00B86051">
              <w:rPr>
                <w:rFonts w:eastAsia="Calibri"/>
                <w:bCs/>
              </w:rPr>
              <w:t>скоринговые</w:t>
            </w:r>
            <w:proofErr w:type="spellEnd"/>
            <w:r w:rsidRPr="00B86051">
              <w:rPr>
                <w:rFonts w:eastAsia="Calibri"/>
                <w:bCs/>
              </w:rPr>
              <w:t xml:space="preserve"> модели. </w:t>
            </w:r>
          </w:p>
          <w:p w:rsidR="00FB022F" w:rsidRPr="003B7041" w:rsidRDefault="00FB022F" w:rsidP="00FB022F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B86051">
              <w:rPr>
                <w:rFonts w:eastAsia="Calibri"/>
                <w:b/>
              </w:rPr>
              <w:t xml:space="preserve">Уметь </w:t>
            </w:r>
            <w:r w:rsidRPr="00B86051">
              <w:rPr>
                <w:rFonts w:eastAsia="Calibri"/>
                <w:bCs/>
              </w:rPr>
              <w:t xml:space="preserve">– оперативно распознавать проблемы и находить </w:t>
            </w:r>
            <w:proofErr w:type="spellStart"/>
            <w:r w:rsidRPr="00B86051">
              <w:rPr>
                <w:rFonts w:eastAsia="Calibri"/>
                <w:bCs/>
              </w:rPr>
              <w:t>скоринговую</w:t>
            </w:r>
            <w:proofErr w:type="spellEnd"/>
            <w:r w:rsidRPr="00B86051">
              <w:rPr>
                <w:rFonts w:eastAsia="Calibri"/>
                <w:bCs/>
              </w:rPr>
              <w:t xml:space="preserve"> модель, нужную для ее решения.</w:t>
            </w:r>
          </w:p>
        </w:tc>
        <w:tc>
          <w:tcPr>
            <w:tcW w:w="2835" w:type="dxa"/>
            <w:shd w:val="clear" w:color="auto" w:fill="auto"/>
          </w:tcPr>
          <w:p w:rsidR="00FB022F" w:rsidRPr="00E464C7" w:rsidRDefault="00C23E77" w:rsidP="00FB022F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E464C7">
              <w:rPr>
                <w:rFonts w:eastAsia="Calibri"/>
              </w:rPr>
              <w:t xml:space="preserve">Домашнее задание </w:t>
            </w:r>
            <w:r w:rsidRPr="00E464C7">
              <w:rPr>
                <w:rStyle w:val="FontStyle12"/>
                <w:sz w:val="24"/>
                <w:szCs w:val="24"/>
              </w:rPr>
              <w:t>(см. примеры выше п. 6,7)</w:t>
            </w:r>
          </w:p>
        </w:tc>
      </w:tr>
      <w:tr w:rsidR="00FB022F" w:rsidRPr="003B7041" w:rsidTr="00E464C7">
        <w:trPr>
          <w:trHeight w:val="1016"/>
        </w:trPr>
        <w:tc>
          <w:tcPr>
            <w:tcW w:w="2411" w:type="dxa"/>
            <w:vMerge/>
            <w:shd w:val="clear" w:color="auto" w:fill="auto"/>
          </w:tcPr>
          <w:p w:rsidR="00FB022F" w:rsidRPr="003B7041" w:rsidRDefault="00FB022F" w:rsidP="00FB022F">
            <w:pPr>
              <w:pStyle w:val="af5"/>
              <w:ind w:left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685" w:type="dxa"/>
            <w:shd w:val="clear" w:color="auto" w:fill="auto"/>
          </w:tcPr>
          <w:p w:rsidR="00FB022F" w:rsidRPr="003B7041" w:rsidRDefault="00FB022F" w:rsidP="00FB022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576D4">
              <w:t>2.</w:t>
            </w:r>
            <w:r>
              <w:t>А</w:t>
            </w:r>
            <w:r w:rsidRPr="005576D4">
              <w:t>нализир</w:t>
            </w:r>
            <w:r>
              <w:t>ует</w:t>
            </w:r>
            <w:r w:rsidRPr="005576D4">
              <w:t xml:space="preserve"> различные источники финансовой и нефинансовой информации, осуществля</w:t>
            </w:r>
            <w:r>
              <w:t>ет</w:t>
            </w:r>
            <w:r w:rsidRPr="005576D4">
              <w:t xml:space="preserve"> ее обработку и представление для обоснования финансовых и инвестиционных решений, использ</w:t>
            </w:r>
            <w:r>
              <w:t>ует</w:t>
            </w:r>
            <w:r w:rsidRPr="005576D4">
              <w:t xml:space="preserve"> глобальные информационные системы и базы данных (Bloomberg, Reuters, Spark, Ruslana) для решения прикладных задач и проведения финансовых исследований</w:t>
            </w:r>
          </w:p>
        </w:tc>
        <w:tc>
          <w:tcPr>
            <w:tcW w:w="6521" w:type="dxa"/>
            <w:shd w:val="clear" w:color="auto" w:fill="auto"/>
          </w:tcPr>
          <w:p w:rsidR="00FB022F" w:rsidRPr="00B86051" w:rsidRDefault="00FB022F" w:rsidP="00FB022F">
            <w:pPr>
              <w:tabs>
                <w:tab w:val="left" w:pos="540"/>
              </w:tabs>
              <w:contextualSpacing/>
              <w:rPr>
                <w:rFonts w:eastAsia="Calibri"/>
                <w:b/>
              </w:rPr>
            </w:pPr>
            <w:r w:rsidRPr="00B86051">
              <w:rPr>
                <w:rFonts w:eastAsia="Calibri"/>
                <w:b/>
              </w:rPr>
              <w:t xml:space="preserve">Знать </w:t>
            </w:r>
            <w:r w:rsidRPr="00B86051">
              <w:rPr>
                <w:rFonts w:eastAsia="Calibri"/>
                <w:bCs/>
              </w:rPr>
              <w:t>– основные подходы к построению скорингов на основе современных финансовых концепций, таких как методы остаточного дохода, исковая нагрузка, индексы платежной дисциплины и т.д.</w:t>
            </w:r>
          </w:p>
          <w:p w:rsidR="00FB022F" w:rsidRPr="003B7041" w:rsidRDefault="00FB022F" w:rsidP="00FB022F">
            <w:pPr>
              <w:tabs>
                <w:tab w:val="left" w:pos="540"/>
              </w:tabs>
              <w:contextualSpacing/>
              <w:rPr>
                <w:rFonts w:eastAsia="Calibri"/>
                <w:b/>
              </w:rPr>
            </w:pPr>
            <w:r w:rsidRPr="00B86051">
              <w:rPr>
                <w:rFonts w:eastAsia="Calibri"/>
                <w:b/>
              </w:rPr>
              <w:t>Уметь –</w:t>
            </w:r>
            <w:r w:rsidRPr="00B86051">
              <w:rPr>
                <w:rFonts w:eastAsia="Calibri"/>
              </w:rPr>
              <w:t xml:space="preserve"> рассчитывать поправки к </w:t>
            </w:r>
            <w:proofErr w:type="spellStart"/>
            <w:r w:rsidRPr="00B86051">
              <w:rPr>
                <w:rFonts w:eastAsia="Calibri"/>
              </w:rPr>
              <w:t>скоринговым</w:t>
            </w:r>
            <w:proofErr w:type="spellEnd"/>
            <w:r w:rsidRPr="00B86051">
              <w:rPr>
                <w:rFonts w:eastAsia="Calibri"/>
              </w:rPr>
              <w:t xml:space="preserve"> моделям в зависимости от целей их построения, рассчитывать кредитные лимиты, корректировать вероятности наступления различных событий.</w:t>
            </w:r>
          </w:p>
        </w:tc>
        <w:tc>
          <w:tcPr>
            <w:tcW w:w="2835" w:type="dxa"/>
            <w:shd w:val="clear" w:color="auto" w:fill="auto"/>
          </w:tcPr>
          <w:p w:rsidR="00FB022F" w:rsidRPr="00E464C7" w:rsidRDefault="00C23E77" w:rsidP="00FB022F">
            <w:pPr>
              <w:tabs>
                <w:tab w:val="left" w:pos="540"/>
              </w:tabs>
              <w:contextualSpacing/>
              <w:rPr>
                <w:rFonts w:eastAsia="Calibri"/>
              </w:rPr>
            </w:pPr>
            <w:r w:rsidRPr="00E464C7">
              <w:rPr>
                <w:rFonts w:eastAsia="Calibri"/>
              </w:rPr>
              <w:t xml:space="preserve">Домашнее задание </w:t>
            </w:r>
            <w:r w:rsidRPr="00E464C7">
              <w:rPr>
                <w:rStyle w:val="FontStyle12"/>
                <w:sz w:val="24"/>
                <w:szCs w:val="24"/>
              </w:rPr>
              <w:t>(см. примеры выше п. 6,7)</w:t>
            </w:r>
          </w:p>
        </w:tc>
      </w:tr>
    </w:tbl>
    <w:p w:rsidR="004E0BF8" w:rsidRDefault="004E0BF8" w:rsidP="00932424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E0BF8" w:rsidSect="004E0BF8">
          <w:pgSz w:w="16840" w:h="11910" w:orient="landscape"/>
          <w:pgMar w:top="1162" w:right="1123" w:bottom="743" w:left="958" w:header="0" w:footer="697" w:gutter="0"/>
          <w:cols w:space="720"/>
          <w:titlePg/>
          <w:docGrid w:linePitch="326"/>
        </w:sectPr>
      </w:pPr>
    </w:p>
    <w:p w:rsidR="0098611C" w:rsidRPr="003B7041" w:rsidRDefault="0098611C" w:rsidP="00932424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41">
        <w:rPr>
          <w:rFonts w:ascii="Times New Roman" w:hAnsi="Times New Roman" w:cs="Times New Roman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3"/>
      <w:bookmarkEnd w:id="24"/>
    </w:p>
    <w:p w:rsidR="00021E28" w:rsidRPr="002C0273" w:rsidRDefault="00021E28" w:rsidP="00021E28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25" w:name="_Toc25678977"/>
      <w:bookmarkStart w:id="26" w:name="_Toc25678978"/>
      <w:r w:rsidRPr="002C0273">
        <w:rPr>
          <w:b/>
          <w:sz w:val="28"/>
          <w:szCs w:val="28"/>
        </w:rPr>
        <w:t>Нормативные правовые акты</w:t>
      </w:r>
    </w:p>
    <w:p w:rsidR="00021E28" w:rsidRPr="002C0273" w:rsidRDefault="00021E28" w:rsidP="00021E28">
      <w:pPr>
        <w:numPr>
          <w:ilvl w:val="0"/>
          <w:numId w:val="17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2C0273">
        <w:rPr>
          <w:rFonts w:eastAsia="Calibri"/>
          <w:sz w:val="28"/>
          <w:szCs w:val="28"/>
        </w:rPr>
        <w:t>Basel</w:t>
      </w:r>
      <w:proofErr w:type="spellEnd"/>
      <w:r w:rsidRPr="002C0273">
        <w:rPr>
          <w:rFonts w:eastAsia="Calibri"/>
          <w:sz w:val="28"/>
          <w:szCs w:val="28"/>
        </w:rPr>
        <w:t xml:space="preserve"> </w:t>
      </w:r>
      <w:proofErr w:type="spellStart"/>
      <w:r w:rsidRPr="002C0273">
        <w:rPr>
          <w:rFonts w:eastAsia="Calibri"/>
          <w:sz w:val="28"/>
          <w:szCs w:val="28"/>
        </w:rPr>
        <w:t>Committee</w:t>
      </w:r>
      <w:proofErr w:type="spellEnd"/>
      <w:r w:rsidRPr="002C0273">
        <w:rPr>
          <w:rFonts w:eastAsia="Calibri"/>
          <w:sz w:val="28"/>
          <w:szCs w:val="28"/>
        </w:rPr>
        <w:t xml:space="preserve"> </w:t>
      </w:r>
      <w:proofErr w:type="spellStart"/>
      <w:r w:rsidRPr="002C0273">
        <w:rPr>
          <w:rFonts w:eastAsia="Calibri"/>
          <w:sz w:val="28"/>
          <w:szCs w:val="28"/>
        </w:rPr>
        <w:t>on</w:t>
      </w:r>
      <w:proofErr w:type="spellEnd"/>
      <w:r w:rsidRPr="002C0273">
        <w:rPr>
          <w:rFonts w:eastAsia="Calibri"/>
          <w:sz w:val="28"/>
          <w:szCs w:val="28"/>
        </w:rPr>
        <w:t xml:space="preserve"> </w:t>
      </w:r>
      <w:proofErr w:type="spellStart"/>
      <w:r w:rsidRPr="002C0273">
        <w:rPr>
          <w:rFonts w:eastAsia="Calibri"/>
          <w:sz w:val="28"/>
          <w:szCs w:val="28"/>
        </w:rPr>
        <w:t>Banking</w:t>
      </w:r>
      <w:proofErr w:type="spellEnd"/>
      <w:r w:rsidRPr="002C0273">
        <w:rPr>
          <w:rFonts w:eastAsia="Calibri"/>
          <w:sz w:val="28"/>
          <w:szCs w:val="28"/>
        </w:rPr>
        <w:t xml:space="preserve"> </w:t>
      </w:r>
      <w:proofErr w:type="spellStart"/>
      <w:r w:rsidRPr="002C0273">
        <w:rPr>
          <w:rFonts w:eastAsia="Calibri"/>
          <w:sz w:val="28"/>
          <w:szCs w:val="28"/>
        </w:rPr>
        <w:t>Supervision</w:t>
      </w:r>
      <w:proofErr w:type="spellEnd"/>
      <w:r w:rsidRPr="002C0273">
        <w:rPr>
          <w:rFonts w:eastAsia="Calibri"/>
          <w:sz w:val="28"/>
          <w:szCs w:val="28"/>
        </w:rPr>
        <w:t xml:space="preserve"> </w:t>
      </w:r>
    </w:p>
    <w:p w:rsidR="00021E28" w:rsidRPr="002C0273" w:rsidRDefault="00021E28" w:rsidP="00021E28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C0273">
        <w:rPr>
          <w:b/>
          <w:sz w:val="28"/>
          <w:szCs w:val="28"/>
        </w:rPr>
        <w:t>Основная литература</w:t>
      </w:r>
    </w:p>
    <w:p w:rsidR="00021E28" w:rsidRPr="002C0273" w:rsidRDefault="00021E28" w:rsidP="00021E28">
      <w:pPr>
        <w:numPr>
          <w:ilvl w:val="0"/>
          <w:numId w:val="17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2C0273">
        <w:rPr>
          <w:rFonts w:eastAsia="Calibri"/>
          <w:sz w:val="28"/>
          <w:szCs w:val="28"/>
        </w:rPr>
        <w:t>Сигель</w:t>
      </w:r>
      <w:proofErr w:type="spellEnd"/>
      <w:r w:rsidRPr="002C0273">
        <w:rPr>
          <w:rFonts w:eastAsia="Calibri"/>
          <w:sz w:val="28"/>
          <w:szCs w:val="28"/>
        </w:rPr>
        <w:t xml:space="preserve">, Э. Просчитать будущее. Кто кликнет, купит, соврёт или </w:t>
      </w:r>
      <w:proofErr w:type="gramStart"/>
      <w:r w:rsidRPr="002C0273">
        <w:rPr>
          <w:rFonts w:eastAsia="Calibri"/>
          <w:sz w:val="28"/>
          <w:szCs w:val="28"/>
        </w:rPr>
        <w:t>умрёт :</w:t>
      </w:r>
      <w:proofErr w:type="gramEnd"/>
      <w:r w:rsidRPr="002C0273">
        <w:rPr>
          <w:rFonts w:eastAsia="Calibri"/>
          <w:sz w:val="28"/>
          <w:szCs w:val="28"/>
        </w:rPr>
        <w:t xml:space="preserve"> пер. с англ. / Э. </w:t>
      </w:r>
      <w:proofErr w:type="spellStart"/>
      <w:r w:rsidRPr="002C0273">
        <w:rPr>
          <w:rFonts w:eastAsia="Calibri"/>
          <w:sz w:val="28"/>
          <w:szCs w:val="28"/>
        </w:rPr>
        <w:t>Сигель</w:t>
      </w:r>
      <w:proofErr w:type="spellEnd"/>
      <w:r w:rsidRPr="002C0273">
        <w:rPr>
          <w:rFonts w:eastAsia="Calibri"/>
          <w:sz w:val="28"/>
          <w:szCs w:val="28"/>
        </w:rPr>
        <w:t xml:space="preserve">. - 2-е изд. - Москва: Альпина </w:t>
      </w:r>
      <w:proofErr w:type="spellStart"/>
      <w:r w:rsidRPr="002C0273">
        <w:rPr>
          <w:rFonts w:eastAsia="Calibri"/>
          <w:sz w:val="28"/>
          <w:szCs w:val="28"/>
        </w:rPr>
        <w:t>Паблишер</w:t>
      </w:r>
      <w:proofErr w:type="spellEnd"/>
      <w:r w:rsidRPr="002C0273">
        <w:rPr>
          <w:rFonts w:eastAsia="Calibri"/>
          <w:sz w:val="28"/>
          <w:szCs w:val="28"/>
        </w:rPr>
        <w:t xml:space="preserve">, 2017. - ЭБС </w:t>
      </w:r>
      <w:proofErr w:type="spellStart"/>
      <w:r w:rsidRPr="002C0273">
        <w:rPr>
          <w:rFonts w:eastAsia="Calibri"/>
          <w:sz w:val="28"/>
          <w:szCs w:val="28"/>
        </w:rPr>
        <w:t>Alpina</w:t>
      </w:r>
      <w:proofErr w:type="spellEnd"/>
      <w:r w:rsidRPr="002C0273">
        <w:rPr>
          <w:rFonts w:eastAsia="Calibri"/>
          <w:sz w:val="28"/>
          <w:szCs w:val="28"/>
        </w:rPr>
        <w:t xml:space="preserve"> </w:t>
      </w:r>
      <w:proofErr w:type="spellStart"/>
      <w:r w:rsidRPr="002C0273">
        <w:rPr>
          <w:rFonts w:eastAsia="Calibri"/>
          <w:sz w:val="28"/>
          <w:szCs w:val="28"/>
        </w:rPr>
        <w:t>Digital</w:t>
      </w:r>
      <w:proofErr w:type="spellEnd"/>
      <w:r w:rsidRPr="002C0273">
        <w:rPr>
          <w:rFonts w:eastAsia="Calibri"/>
          <w:sz w:val="28"/>
          <w:szCs w:val="28"/>
        </w:rPr>
        <w:t xml:space="preserve">. - URL: https://finunivers.alpinadigital.ru/book/1296; ЭБС ZNANIUM.com. – URL: http://znanium.com/catalog/product/917151 (дата обращения: 01.09.2022). - </w:t>
      </w:r>
      <w:proofErr w:type="gramStart"/>
      <w:r w:rsidRPr="002C0273">
        <w:rPr>
          <w:rFonts w:eastAsia="Calibri"/>
          <w:sz w:val="28"/>
          <w:szCs w:val="28"/>
        </w:rPr>
        <w:t>Текст :</w:t>
      </w:r>
      <w:proofErr w:type="gramEnd"/>
      <w:r w:rsidRPr="002C0273">
        <w:rPr>
          <w:rFonts w:eastAsia="Calibri"/>
          <w:sz w:val="28"/>
          <w:szCs w:val="28"/>
        </w:rPr>
        <w:t xml:space="preserve"> электронный. </w:t>
      </w:r>
    </w:p>
    <w:p w:rsidR="00021E28" w:rsidRPr="002C0273" w:rsidRDefault="00021E28" w:rsidP="00021E28">
      <w:pPr>
        <w:numPr>
          <w:ilvl w:val="0"/>
          <w:numId w:val="17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val="en-US"/>
        </w:rPr>
      </w:pPr>
      <w:r w:rsidRPr="002C0273">
        <w:rPr>
          <w:rFonts w:eastAsia="Calibri"/>
          <w:sz w:val="28"/>
          <w:szCs w:val="28"/>
          <w:lang w:val="en-US"/>
        </w:rPr>
        <w:t xml:space="preserve">James, G. An Introduction to Statistical Learning with Applications in R / </w:t>
      </w:r>
      <w:proofErr w:type="spellStart"/>
      <w:r w:rsidRPr="002C0273">
        <w:rPr>
          <w:rFonts w:eastAsia="Calibri"/>
          <w:sz w:val="28"/>
          <w:szCs w:val="28"/>
          <w:lang w:val="en-US"/>
        </w:rPr>
        <w:t>Careth</w:t>
      </w:r>
      <w:proofErr w:type="spellEnd"/>
      <w:r w:rsidRPr="002C0273">
        <w:rPr>
          <w:rFonts w:eastAsia="Calibri"/>
          <w:sz w:val="28"/>
          <w:szCs w:val="28"/>
          <w:lang w:val="en-US"/>
        </w:rPr>
        <w:t xml:space="preserve"> James, Daniela Witten, Trevor Hastie, Robert </w:t>
      </w:r>
      <w:proofErr w:type="spellStart"/>
      <w:r w:rsidRPr="002C0273">
        <w:rPr>
          <w:rFonts w:eastAsia="Calibri"/>
          <w:sz w:val="28"/>
          <w:szCs w:val="28"/>
          <w:lang w:val="en-US"/>
        </w:rPr>
        <w:t>Tibshirani</w:t>
      </w:r>
      <w:proofErr w:type="spellEnd"/>
      <w:r w:rsidRPr="002C0273">
        <w:rPr>
          <w:rFonts w:eastAsia="Calibri"/>
          <w:sz w:val="28"/>
          <w:szCs w:val="28"/>
          <w:lang w:val="en-US"/>
        </w:rPr>
        <w:t xml:space="preserve">. - 6th ed. - New York: Springer, 2013. - Springer Link. - </w:t>
      </w:r>
      <w:proofErr w:type="spellStart"/>
      <w:r w:rsidRPr="002C0273">
        <w:rPr>
          <w:rFonts w:eastAsia="Calibri"/>
          <w:sz w:val="28"/>
          <w:szCs w:val="28"/>
          <w:lang w:val="en-US"/>
        </w:rPr>
        <w:t>Подписка</w:t>
      </w:r>
      <w:proofErr w:type="spellEnd"/>
      <w:r w:rsidRPr="002C0273">
        <w:rPr>
          <w:rFonts w:eastAsia="Calibri"/>
          <w:sz w:val="28"/>
          <w:szCs w:val="28"/>
          <w:lang w:val="en-US"/>
        </w:rPr>
        <w:t xml:space="preserve"> БИК Финуниверситета. - URL: https://link.springer.com/book/10.1007/978-1-4614-7138-7 (</w:t>
      </w:r>
      <w:proofErr w:type="spellStart"/>
      <w:r w:rsidRPr="002C0273">
        <w:rPr>
          <w:rFonts w:eastAsia="Calibri"/>
          <w:sz w:val="28"/>
          <w:szCs w:val="28"/>
          <w:lang w:val="en-US"/>
        </w:rPr>
        <w:t>дата</w:t>
      </w:r>
      <w:proofErr w:type="spellEnd"/>
      <w:r w:rsidRPr="002C0273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C0273">
        <w:rPr>
          <w:rFonts w:eastAsia="Calibri"/>
          <w:sz w:val="28"/>
          <w:szCs w:val="28"/>
          <w:lang w:val="en-US"/>
        </w:rPr>
        <w:t>обращения</w:t>
      </w:r>
      <w:proofErr w:type="spellEnd"/>
      <w:r w:rsidRPr="002C0273">
        <w:rPr>
          <w:rFonts w:eastAsia="Calibri"/>
          <w:sz w:val="28"/>
          <w:szCs w:val="28"/>
          <w:lang w:val="en-US"/>
        </w:rPr>
        <w:t xml:space="preserve">: 01.09.2022). - </w:t>
      </w:r>
      <w:proofErr w:type="spellStart"/>
      <w:proofErr w:type="gramStart"/>
      <w:r w:rsidRPr="002C0273">
        <w:rPr>
          <w:rFonts w:eastAsia="Calibri"/>
          <w:sz w:val="28"/>
          <w:szCs w:val="28"/>
          <w:lang w:val="en-US"/>
        </w:rPr>
        <w:t>Текст</w:t>
      </w:r>
      <w:proofErr w:type="spellEnd"/>
      <w:r w:rsidRPr="002C0273">
        <w:rPr>
          <w:rFonts w:eastAsia="Calibri"/>
          <w:sz w:val="28"/>
          <w:szCs w:val="28"/>
          <w:lang w:val="en-US"/>
        </w:rPr>
        <w:t xml:space="preserve"> :</w:t>
      </w:r>
      <w:proofErr w:type="gramEnd"/>
      <w:r w:rsidRPr="002C0273">
        <w:rPr>
          <w:rFonts w:eastAsia="Calibri"/>
          <w:sz w:val="28"/>
          <w:szCs w:val="28"/>
          <w:lang w:val="en-US"/>
        </w:rPr>
        <w:t xml:space="preserve"> </w:t>
      </w:r>
      <w:proofErr w:type="spellStart"/>
      <w:r w:rsidRPr="002C0273">
        <w:rPr>
          <w:rFonts w:eastAsia="Calibri"/>
          <w:sz w:val="28"/>
          <w:szCs w:val="28"/>
          <w:lang w:val="en-US"/>
        </w:rPr>
        <w:t>электронный</w:t>
      </w:r>
      <w:proofErr w:type="spellEnd"/>
      <w:r w:rsidRPr="002C0273">
        <w:rPr>
          <w:rFonts w:eastAsia="Calibri"/>
          <w:sz w:val="28"/>
          <w:szCs w:val="28"/>
          <w:lang w:val="en-US"/>
        </w:rPr>
        <w:t xml:space="preserve">. </w:t>
      </w:r>
    </w:p>
    <w:p w:rsidR="00021E28" w:rsidRPr="002C0273" w:rsidRDefault="00021E28" w:rsidP="00021E28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C0273">
        <w:rPr>
          <w:b/>
          <w:sz w:val="28"/>
          <w:szCs w:val="28"/>
        </w:rPr>
        <w:t>Дополнительная</w:t>
      </w:r>
      <w:r w:rsidRPr="002C0273">
        <w:rPr>
          <w:b/>
          <w:sz w:val="28"/>
          <w:szCs w:val="28"/>
          <w:lang w:val="en-US"/>
        </w:rPr>
        <w:t xml:space="preserve"> </w:t>
      </w:r>
      <w:r w:rsidRPr="002C0273">
        <w:rPr>
          <w:b/>
          <w:sz w:val="28"/>
          <w:szCs w:val="28"/>
        </w:rPr>
        <w:t>литература</w:t>
      </w:r>
    </w:p>
    <w:p w:rsidR="00021E28" w:rsidRPr="002C0273" w:rsidRDefault="00021E28" w:rsidP="00021E28">
      <w:pPr>
        <w:numPr>
          <w:ilvl w:val="0"/>
          <w:numId w:val="17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C0273">
        <w:rPr>
          <w:sz w:val="28"/>
          <w:szCs w:val="28"/>
        </w:rPr>
        <w:t>Фрэнкс</w:t>
      </w:r>
      <w:proofErr w:type="spellEnd"/>
      <w:r w:rsidRPr="002C0273">
        <w:rPr>
          <w:sz w:val="28"/>
          <w:szCs w:val="28"/>
        </w:rPr>
        <w:t xml:space="preserve">, Б. Революция в аналитике. Как в эпоху </w:t>
      </w:r>
      <w:proofErr w:type="spellStart"/>
      <w:r w:rsidRPr="002C0273">
        <w:rPr>
          <w:sz w:val="28"/>
          <w:szCs w:val="28"/>
        </w:rPr>
        <w:t>Big</w:t>
      </w:r>
      <w:proofErr w:type="spellEnd"/>
      <w:r w:rsidRPr="002C0273">
        <w:rPr>
          <w:sz w:val="28"/>
          <w:szCs w:val="28"/>
        </w:rPr>
        <w:t xml:space="preserve"> </w:t>
      </w:r>
      <w:proofErr w:type="spellStart"/>
      <w:r w:rsidRPr="002C0273">
        <w:rPr>
          <w:sz w:val="28"/>
          <w:szCs w:val="28"/>
        </w:rPr>
        <w:t>Data</w:t>
      </w:r>
      <w:proofErr w:type="spellEnd"/>
      <w:r w:rsidRPr="002C0273">
        <w:rPr>
          <w:sz w:val="28"/>
          <w:szCs w:val="28"/>
        </w:rPr>
        <w:t xml:space="preserve"> улучшить ваш бизнес с помощью операционной </w:t>
      </w:r>
      <w:proofErr w:type="gramStart"/>
      <w:r w:rsidRPr="002C0273">
        <w:rPr>
          <w:sz w:val="28"/>
          <w:szCs w:val="28"/>
        </w:rPr>
        <w:t>аналитики :</w:t>
      </w:r>
      <w:proofErr w:type="gramEnd"/>
      <w:r w:rsidRPr="002C0273">
        <w:rPr>
          <w:sz w:val="28"/>
          <w:szCs w:val="28"/>
        </w:rPr>
        <w:t xml:space="preserve"> пер. с англ. / Б . </w:t>
      </w:r>
      <w:proofErr w:type="spellStart"/>
      <w:r w:rsidRPr="002C0273">
        <w:rPr>
          <w:sz w:val="28"/>
          <w:szCs w:val="28"/>
        </w:rPr>
        <w:t>Фрэнкс</w:t>
      </w:r>
      <w:proofErr w:type="spellEnd"/>
      <w:r w:rsidRPr="002C0273">
        <w:rPr>
          <w:sz w:val="28"/>
          <w:szCs w:val="28"/>
        </w:rPr>
        <w:t xml:space="preserve">.  – Москва: Альпина </w:t>
      </w:r>
      <w:proofErr w:type="spellStart"/>
      <w:r w:rsidRPr="002C0273">
        <w:rPr>
          <w:sz w:val="28"/>
          <w:szCs w:val="28"/>
        </w:rPr>
        <w:t>Диджитал</w:t>
      </w:r>
      <w:proofErr w:type="spellEnd"/>
      <w:r w:rsidRPr="002C0273">
        <w:rPr>
          <w:sz w:val="28"/>
          <w:szCs w:val="28"/>
        </w:rPr>
        <w:t xml:space="preserve">, 2016. – 345 с. – ЭБ </w:t>
      </w:r>
      <w:proofErr w:type="spellStart"/>
      <w:r w:rsidRPr="002C0273">
        <w:rPr>
          <w:sz w:val="28"/>
          <w:szCs w:val="28"/>
        </w:rPr>
        <w:t>Alpina</w:t>
      </w:r>
      <w:proofErr w:type="spellEnd"/>
      <w:r w:rsidRPr="002C0273">
        <w:rPr>
          <w:sz w:val="28"/>
          <w:szCs w:val="28"/>
        </w:rPr>
        <w:t xml:space="preserve"> </w:t>
      </w:r>
      <w:proofErr w:type="spellStart"/>
      <w:r w:rsidRPr="002C0273">
        <w:rPr>
          <w:sz w:val="28"/>
          <w:szCs w:val="28"/>
        </w:rPr>
        <w:t>Digital</w:t>
      </w:r>
      <w:proofErr w:type="spellEnd"/>
      <w:r w:rsidRPr="002C0273">
        <w:rPr>
          <w:sz w:val="28"/>
          <w:szCs w:val="28"/>
        </w:rPr>
        <w:t xml:space="preserve">. - URL: https://finunivers.alpinadigital.ru/book/7918 (дата обращения: </w:t>
      </w:r>
      <w:r w:rsidRPr="002C0273">
        <w:rPr>
          <w:rFonts w:eastAsia="Calibri"/>
          <w:sz w:val="28"/>
          <w:szCs w:val="28"/>
        </w:rPr>
        <w:t>01.09.2022</w:t>
      </w:r>
      <w:r w:rsidRPr="002C0273">
        <w:rPr>
          <w:sz w:val="28"/>
          <w:szCs w:val="28"/>
        </w:rPr>
        <w:t xml:space="preserve">). - </w:t>
      </w:r>
      <w:proofErr w:type="gramStart"/>
      <w:r w:rsidRPr="002C0273">
        <w:rPr>
          <w:sz w:val="28"/>
          <w:szCs w:val="28"/>
        </w:rPr>
        <w:t>Текст :</w:t>
      </w:r>
      <w:proofErr w:type="gramEnd"/>
      <w:r w:rsidRPr="002C0273">
        <w:rPr>
          <w:sz w:val="28"/>
          <w:szCs w:val="28"/>
        </w:rPr>
        <w:t xml:space="preserve"> электронный. </w:t>
      </w:r>
    </w:p>
    <w:p w:rsidR="00021E28" w:rsidRPr="002C0273" w:rsidRDefault="00021E28" w:rsidP="00021E28">
      <w:pPr>
        <w:pStyle w:val="1"/>
        <w:numPr>
          <w:ilvl w:val="0"/>
          <w:numId w:val="17"/>
        </w:numPr>
        <w:tabs>
          <w:tab w:val="left" w:pos="993"/>
          <w:tab w:val="left" w:pos="1134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proofErr w:type="spellStart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Форман</w:t>
      </w:r>
      <w:proofErr w:type="spellEnd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, Дж. Много цифр. Анализ больших данных при помощи </w:t>
      </w:r>
      <w:proofErr w:type="spellStart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Excel</w:t>
      </w:r>
      <w:proofErr w:type="spellEnd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/ Дж. </w:t>
      </w:r>
      <w:proofErr w:type="spellStart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Форман</w:t>
      </w:r>
      <w:proofErr w:type="spellEnd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; перевод с английского А. Соколовой. — Москва: Альпина </w:t>
      </w:r>
      <w:proofErr w:type="spellStart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Паблишер</w:t>
      </w:r>
      <w:proofErr w:type="spellEnd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, 2016. — 461 с. — ЭБС </w:t>
      </w:r>
      <w:proofErr w:type="gramStart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ZNANIUM.com.—</w:t>
      </w:r>
      <w:proofErr w:type="gramEnd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URL: http://znanium.com/catalog/product/551044 (дата обращения: </w:t>
      </w:r>
      <w:r w:rsidRPr="002C0273">
        <w:rPr>
          <w:rFonts w:ascii="Times New Roman" w:eastAsia="Calibri" w:hAnsi="Times New Roman" w:cs="Times New Roman"/>
          <w:b w:val="0"/>
          <w:sz w:val="28"/>
          <w:szCs w:val="28"/>
        </w:rPr>
        <w:t>01.09.2022</w:t>
      </w:r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). — </w:t>
      </w:r>
      <w:proofErr w:type="gramStart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Текст :</w:t>
      </w:r>
      <w:proofErr w:type="gramEnd"/>
      <w:r w:rsidRPr="002C027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электронный. </w:t>
      </w:r>
    </w:p>
    <w:p w:rsidR="00021E28" w:rsidRPr="002C0273" w:rsidRDefault="00021E28" w:rsidP="00021E28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5"/>
    </w:p>
    <w:p w:rsidR="00021E28" w:rsidRPr="002C0273" w:rsidRDefault="00021E28" w:rsidP="00021E28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2C0273">
        <w:rPr>
          <w:sz w:val="28"/>
          <w:szCs w:val="28"/>
        </w:rPr>
        <w:t>1. Электронные ресурсы БИК: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2C027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http://elib.fa.ru/</w:t>
        </w:r>
      </w:hyperlink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lastRenderedPageBreak/>
        <w:t>Электронно-библиотечная система «Университетская библиотека ОНЛАЙН» http://biblioclub.ru/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>Финансовая справочная система «Финансовый директор» http://www.1fd.ru/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>СПАРК https://spark-interfax.ru/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C0273">
        <w:rPr>
          <w:rFonts w:ascii="Times New Roman" w:hAnsi="Times New Roman" w:cs="Times New Roman"/>
          <w:sz w:val="28"/>
          <w:szCs w:val="28"/>
          <w:lang w:val="en-US"/>
        </w:rPr>
        <w:t>Academic Reference http://ar.cnki.net/ACADREF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C0273">
        <w:rPr>
          <w:rFonts w:ascii="Times New Roman" w:hAnsi="Times New Roman" w:cs="Times New Roman"/>
          <w:sz w:val="28"/>
          <w:szCs w:val="28"/>
          <w:lang w:val="en-US"/>
        </w:rPr>
        <w:t xml:space="preserve">Emerald: Management </w:t>
      </w:r>
      <w:proofErr w:type="spellStart"/>
      <w:r w:rsidRPr="002C0273">
        <w:rPr>
          <w:rFonts w:ascii="Times New Roman" w:hAnsi="Times New Roman" w:cs="Times New Roman"/>
          <w:sz w:val="28"/>
          <w:szCs w:val="28"/>
          <w:lang w:val="en-US"/>
        </w:rPr>
        <w:t>eJournal</w:t>
      </w:r>
      <w:proofErr w:type="spellEnd"/>
      <w:r w:rsidRPr="002C0273">
        <w:rPr>
          <w:rFonts w:ascii="Times New Roman" w:hAnsi="Times New Roman" w:cs="Times New Roman"/>
          <w:sz w:val="28"/>
          <w:szCs w:val="28"/>
          <w:lang w:val="en-US"/>
        </w:rPr>
        <w:t xml:space="preserve"> Portfolio https://www.emerald.com/insight/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https://www.emis.com/php/companies/overview/index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0273">
        <w:rPr>
          <w:rFonts w:ascii="Times New Roman" w:hAnsi="Times New Roman" w:cs="Times New Roman"/>
          <w:sz w:val="28"/>
          <w:szCs w:val="28"/>
        </w:rPr>
        <w:t>Henry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Stewart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Talks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>: Библиотека Онлайн Лекций по Бизнесу и Маркетингу https://hstalks.com/business/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C0273">
        <w:rPr>
          <w:rFonts w:ascii="Times New Roman" w:hAnsi="Times New Roman" w:cs="Times New Roman"/>
          <w:sz w:val="28"/>
          <w:szCs w:val="28"/>
          <w:lang w:val="en-US"/>
        </w:rPr>
        <w:t>Oxford Scholarship Online https://oxford.universitypressscholarship.com/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0273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https://www.scopus.com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Электронная коллекция книг издательства </w:t>
      </w:r>
      <w:proofErr w:type="spellStart"/>
      <w:proofErr w:type="gramStart"/>
      <w:r w:rsidRPr="002C0273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proofErr w:type="gramEnd"/>
      <w:r w:rsidRPr="002C0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C0273">
        <w:rPr>
          <w:rFonts w:ascii="Times New Roman" w:hAnsi="Times New Roman" w:cs="Times New Roman"/>
          <w:sz w:val="28"/>
          <w:szCs w:val="28"/>
        </w:rPr>
        <w:t>управления»  http://eduvideo.online/</w:t>
      </w:r>
      <w:proofErr w:type="gramEnd"/>
    </w:p>
    <w:p w:rsidR="00021E28" w:rsidRPr="002C0273" w:rsidRDefault="00021E28" w:rsidP="00021E28">
      <w:pPr>
        <w:pStyle w:val="af5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0273">
        <w:rPr>
          <w:rFonts w:ascii="Times New Roman" w:hAnsi="Times New Roman" w:cs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2C0273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2C0273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2C027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https://onlinelibrary.wiley.com/</w:t>
        </w:r>
      </w:hyperlink>
    </w:p>
    <w:p w:rsidR="00021E28" w:rsidRPr="002C0273" w:rsidRDefault="00021E28" w:rsidP="00021E28">
      <w:pPr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val="en-US"/>
        </w:rPr>
      </w:pPr>
      <w:r w:rsidRPr="002C0273">
        <w:rPr>
          <w:rFonts w:eastAsia="Calibri"/>
          <w:sz w:val="28"/>
          <w:szCs w:val="28"/>
          <w:lang w:val="en-US"/>
        </w:rPr>
        <w:t xml:space="preserve">D&amp;B World bankruptcy reports </w:t>
      </w:r>
    </w:p>
    <w:p w:rsidR="00021E28" w:rsidRPr="002C0273" w:rsidRDefault="00021E28" w:rsidP="00021E28">
      <w:pPr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2C0273">
        <w:rPr>
          <w:rFonts w:eastAsia="Calibri"/>
          <w:sz w:val="28"/>
          <w:szCs w:val="28"/>
        </w:rPr>
        <w:t>Certified</w:t>
      </w:r>
      <w:proofErr w:type="spellEnd"/>
      <w:r w:rsidRPr="002C0273">
        <w:rPr>
          <w:rFonts w:eastAsia="Calibri"/>
          <w:sz w:val="28"/>
          <w:szCs w:val="28"/>
        </w:rPr>
        <w:t xml:space="preserve"> </w:t>
      </w:r>
      <w:proofErr w:type="spellStart"/>
      <w:r w:rsidRPr="002C0273">
        <w:rPr>
          <w:rFonts w:eastAsia="Calibri"/>
          <w:sz w:val="28"/>
          <w:szCs w:val="28"/>
        </w:rPr>
        <w:t>fraud</w:t>
      </w:r>
      <w:proofErr w:type="spellEnd"/>
      <w:r w:rsidRPr="002C0273">
        <w:rPr>
          <w:rFonts w:eastAsia="Calibri"/>
          <w:sz w:val="28"/>
          <w:szCs w:val="28"/>
        </w:rPr>
        <w:t xml:space="preserve"> </w:t>
      </w:r>
      <w:proofErr w:type="spellStart"/>
      <w:r w:rsidRPr="002C0273">
        <w:rPr>
          <w:rFonts w:eastAsia="Calibri"/>
          <w:sz w:val="28"/>
          <w:szCs w:val="28"/>
        </w:rPr>
        <w:t>examiners</w:t>
      </w:r>
      <w:proofErr w:type="spellEnd"/>
      <w:r w:rsidRPr="002C0273">
        <w:rPr>
          <w:rFonts w:eastAsia="Calibri"/>
          <w:sz w:val="28"/>
          <w:szCs w:val="28"/>
        </w:rPr>
        <w:t xml:space="preserve"> </w:t>
      </w:r>
      <w:proofErr w:type="spellStart"/>
      <w:r w:rsidRPr="002C0273">
        <w:rPr>
          <w:rFonts w:eastAsia="Calibri"/>
          <w:sz w:val="28"/>
          <w:szCs w:val="28"/>
        </w:rPr>
        <w:t>exam</w:t>
      </w:r>
      <w:proofErr w:type="spellEnd"/>
      <w:r w:rsidRPr="002C0273">
        <w:rPr>
          <w:rFonts w:eastAsia="Calibri"/>
          <w:sz w:val="28"/>
          <w:szCs w:val="28"/>
        </w:rPr>
        <w:t xml:space="preserve"> </w:t>
      </w:r>
      <w:proofErr w:type="spellStart"/>
      <w:r w:rsidRPr="002C0273">
        <w:rPr>
          <w:rFonts w:eastAsia="Calibri"/>
          <w:sz w:val="28"/>
          <w:szCs w:val="28"/>
        </w:rPr>
        <w:t>questions</w:t>
      </w:r>
      <w:proofErr w:type="spellEnd"/>
    </w:p>
    <w:p w:rsidR="00021E28" w:rsidRPr="002C0273" w:rsidRDefault="00021E28" w:rsidP="00021E28">
      <w:pPr>
        <w:numPr>
          <w:ilvl w:val="0"/>
          <w:numId w:val="1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2C0273">
        <w:rPr>
          <w:rFonts w:eastAsia="Calibri"/>
          <w:sz w:val="28"/>
          <w:szCs w:val="28"/>
        </w:rPr>
        <w:t>Дополнительные материалы, в специальном облачном хранилище</w:t>
      </w:r>
    </w:p>
    <w:p w:rsidR="0098611C" w:rsidRPr="003B7041" w:rsidRDefault="0098611C" w:rsidP="00067C7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41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  <w:bookmarkEnd w:id="26"/>
    </w:p>
    <w:p w:rsidR="00B86051" w:rsidRPr="003B7041" w:rsidRDefault="00B86051" w:rsidP="00B86051">
      <w:pPr>
        <w:pStyle w:val="Style10"/>
        <w:widowControl/>
        <w:spacing w:before="67" w:line="360" w:lineRule="auto"/>
        <w:ind w:right="5"/>
        <w:rPr>
          <w:rStyle w:val="FontStyle28"/>
          <w:sz w:val="28"/>
          <w:szCs w:val="28"/>
        </w:rPr>
      </w:pPr>
      <w:r w:rsidRPr="003B7041">
        <w:rPr>
          <w:rStyle w:val="FontStyle28"/>
          <w:sz w:val="28"/>
          <w:szCs w:val="28"/>
        </w:rPr>
        <w:t>Комплексное изучение учебной дисциплины «Скоринги, рейтинги и рэнкинги</w:t>
      </w:r>
      <w:r w:rsidRPr="003B7041">
        <w:rPr>
          <w:rStyle w:val="FontStyle28"/>
          <w:b/>
          <w:bCs/>
          <w:sz w:val="28"/>
          <w:szCs w:val="28"/>
        </w:rPr>
        <w:t>»</w:t>
      </w:r>
      <w:r w:rsidRPr="003B7041">
        <w:rPr>
          <w:rStyle w:val="FontStyle28"/>
          <w:sz w:val="28"/>
          <w:szCs w:val="28"/>
        </w:rPr>
        <w:t xml:space="preserve"> предполагает овладение материалами лекций, рекомендованных учебников, рабочей программы дисциплины, творческую работу студентов в ходе проведения семинарских и практических занятий, а также систематическое выполнение заданий для самостоятельной работы студентов.</w:t>
      </w:r>
    </w:p>
    <w:p w:rsidR="00B86051" w:rsidRPr="003B7041" w:rsidRDefault="00B86051" w:rsidP="00B86051">
      <w:pPr>
        <w:pStyle w:val="Default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 w:rsidRPr="003B7041">
        <w:rPr>
          <w:color w:val="auto"/>
          <w:sz w:val="28"/>
          <w:szCs w:val="28"/>
        </w:rPr>
        <w:t xml:space="preserve">При изучении дисциплины большое внимание уделяется интерактивным формам обучения. Они нужны, чтобы приучить студентов пользоваться всеми доступными возможностями эффективного получения знаний, приобретать в ходе творческой деятельности дополнительные навыки, используя новейшие технологические достижения. </w:t>
      </w:r>
    </w:p>
    <w:p w:rsidR="00B86051" w:rsidRPr="003B7041" w:rsidRDefault="00B86051" w:rsidP="00B86051">
      <w:pPr>
        <w:pStyle w:val="Default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 w:rsidRPr="003B7041">
        <w:rPr>
          <w:color w:val="auto"/>
          <w:sz w:val="28"/>
          <w:szCs w:val="28"/>
        </w:rPr>
        <w:t xml:space="preserve">Основные формы работы со студентами: </w:t>
      </w:r>
    </w:p>
    <w:p w:rsidR="00B86051" w:rsidRPr="003B7041" w:rsidRDefault="00B86051" w:rsidP="00B86051">
      <w:pPr>
        <w:pStyle w:val="Default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 w:rsidRPr="003B7041">
        <w:rPr>
          <w:color w:val="auto"/>
          <w:sz w:val="28"/>
          <w:szCs w:val="28"/>
        </w:rPr>
        <w:t xml:space="preserve">- лекция; </w:t>
      </w:r>
    </w:p>
    <w:p w:rsidR="00B86051" w:rsidRPr="003B7041" w:rsidRDefault="00B86051" w:rsidP="00B86051">
      <w:pPr>
        <w:pStyle w:val="Default"/>
        <w:spacing w:after="0" w:line="360" w:lineRule="auto"/>
        <w:ind w:firstLine="709"/>
        <w:jc w:val="both"/>
        <w:rPr>
          <w:color w:val="auto"/>
          <w:spacing w:val="-4"/>
          <w:sz w:val="28"/>
          <w:szCs w:val="28"/>
        </w:rPr>
      </w:pPr>
      <w:r w:rsidRPr="003B7041">
        <w:rPr>
          <w:color w:val="auto"/>
          <w:spacing w:val="-4"/>
          <w:sz w:val="28"/>
          <w:szCs w:val="28"/>
        </w:rPr>
        <w:t xml:space="preserve">- семинар и практическое занятие в активной и интерактивной формах; </w:t>
      </w:r>
    </w:p>
    <w:p w:rsidR="00B86051" w:rsidRPr="003B7041" w:rsidRDefault="00B86051" w:rsidP="00B86051">
      <w:pPr>
        <w:pStyle w:val="Default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 w:rsidRPr="003B7041">
        <w:rPr>
          <w:color w:val="auto"/>
          <w:sz w:val="28"/>
          <w:szCs w:val="28"/>
        </w:rPr>
        <w:t>- консультация.</w:t>
      </w:r>
    </w:p>
    <w:p w:rsidR="00B86051" w:rsidRPr="003B7041" w:rsidRDefault="00B86051" w:rsidP="00B86051">
      <w:pPr>
        <w:pStyle w:val="Style10"/>
        <w:widowControl/>
        <w:spacing w:line="360" w:lineRule="auto"/>
        <w:ind w:right="5" w:firstLine="706"/>
        <w:rPr>
          <w:rStyle w:val="FontStyle28"/>
          <w:sz w:val="28"/>
          <w:szCs w:val="28"/>
        </w:rPr>
      </w:pPr>
      <w:r w:rsidRPr="003B7041">
        <w:rPr>
          <w:i/>
          <w:iCs/>
          <w:sz w:val="28"/>
          <w:szCs w:val="28"/>
        </w:rPr>
        <w:t>Лекции.</w:t>
      </w:r>
      <w:r w:rsidRPr="003B7041">
        <w:rPr>
          <w:b/>
          <w:sz w:val="28"/>
          <w:szCs w:val="28"/>
        </w:rPr>
        <w:t xml:space="preserve"> </w:t>
      </w:r>
      <w:r w:rsidRPr="003B7041">
        <w:rPr>
          <w:rStyle w:val="FontStyle28"/>
          <w:sz w:val="28"/>
          <w:szCs w:val="28"/>
        </w:rPr>
        <w:t xml:space="preserve">В ходе </w:t>
      </w:r>
      <w:r w:rsidRPr="003B7041">
        <w:rPr>
          <w:rStyle w:val="FontStyle25"/>
          <w:sz w:val="28"/>
          <w:szCs w:val="28"/>
        </w:rPr>
        <w:t xml:space="preserve">лекций </w:t>
      </w:r>
      <w:r w:rsidRPr="003B7041">
        <w:rPr>
          <w:rStyle w:val="FontStyle28"/>
          <w:i/>
          <w:iCs/>
          <w:sz w:val="28"/>
          <w:szCs w:val="28"/>
        </w:rPr>
        <w:t>р</w:t>
      </w:r>
      <w:r w:rsidRPr="003B7041">
        <w:rPr>
          <w:rStyle w:val="FontStyle28"/>
          <w:sz w:val="28"/>
          <w:szCs w:val="28"/>
        </w:rPr>
        <w:t>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и практи</w:t>
      </w:r>
      <w:r w:rsidRPr="003B7041">
        <w:rPr>
          <w:rStyle w:val="FontStyle28"/>
          <w:sz w:val="28"/>
          <w:szCs w:val="28"/>
        </w:rPr>
        <w:lastRenderedPageBreak/>
        <w:t>ческим занятиям. Они закладывают основы научных знаний, определяя направление, основное содержание и характер всех видов аудиторных занятий и самостоятельной работы студентов.</w:t>
      </w:r>
    </w:p>
    <w:p w:rsidR="00B86051" w:rsidRPr="003B7041" w:rsidRDefault="00B86051" w:rsidP="00B86051">
      <w:pPr>
        <w:pStyle w:val="Style10"/>
        <w:widowControl/>
        <w:spacing w:line="360" w:lineRule="auto"/>
        <w:ind w:firstLine="709"/>
        <w:rPr>
          <w:sz w:val="28"/>
          <w:szCs w:val="28"/>
        </w:rPr>
      </w:pPr>
      <w:r w:rsidRPr="003B7041">
        <w:rPr>
          <w:rStyle w:val="FontStyle28"/>
          <w:sz w:val="28"/>
          <w:szCs w:val="28"/>
        </w:rPr>
        <w:t xml:space="preserve">Важным элементом учебного процесса является конспектирование лекции. Конспект лекции служит основополагающим руководством для подготовки студентов к практическим занятиям и к </w:t>
      </w:r>
      <w:r w:rsidR="00777250" w:rsidRPr="003B7041">
        <w:rPr>
          <w:rStyle w:val="FontStyle28"/>
          <w:sz w:val="28"/>
          <w:szCs w:val="28"/>
        </w:rPr>
        <w:t>зачету</w:t>
      </w:r>
      <w:r w:rsidRPr="003B7041">
        <w:rPr>
          <w:rStyle w:val="FontStyle28"/>
          <w:sz w:val="28"/>
          <w:szCs w:val="28"/>
        </w:rPr>
        <w:t>.</w:t>
      </w:r>
    </w:p>
    <w:p w:rsidR="00B86051" w:rsidRPr="003B7041" w:rsidRDefault="00B86051" w:rsidP="00B86051">
      <w:pPr>
        <w:pStyle w:val="Default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 w:rsidRPr="003B7041">
        <w:rPr>
          <w:color w:val="auto"/>
          <w:sz w:val="28"/>
          <w:szCs w:val="28"/>
        </w:rPr>
        <w:t xml:space="preserve"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опыт. Целесообразно задавать преподавателю уточняющие вопросы с целью уяснения теоретических положений и разрешения спорных ситуаций в конце занятия после окончания лекции. </w:t>
      </w:r>
    </w:p>
    <w:p w:rsidR="00B86051" w:rsidRPr="003B7041" w:rsidRDefault="00B86051" w:rsidP="00B86051">
      <w:pPr>
        <w:pStyle w:val="Default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 w:rsidRPr="003B7041">
        <w:rPr>
          <w:i/>
          <w:iCs/>
          <w:color w:val="auto"/>
          <w:sz w:val="28"/>
          <w:szCs w:val="28"/>
        </w:rPr>
        <w:t>Семинары, практические занятия</w:t>
      </w:r>
      <w:r w:rsidRPr="003B7041">
        <w:rPr>
          <w:color w:val="auto"/>
          <w:sz w:val="28"/>
          <w:szCs w:val="28"/>
        </w:rPr>
        <w:t xml:space="preserve">. Обсуждение проблем, выносимых на семинарские, практические занятия, происходит в форме дискуссий по актуальным и проблемным вопросам. </w:t>
      </w:r>
    </w:p>
    <w:p w:rsidR="00B86051" w:rsidRPr="003B7041" w:rsidRDefault="00B86051" w:rsidP="00B86051">
      <w:pPr>
        <w:pStyle w:val="Style16"/>
        <w:widowControl/>
        <w:tabs>
          <w:tab w:val="left" w:pos="1344"/>
        </w:tabs>
        <w:spacing w:line="360" w:lineRule="auto"/>
        <w:ind w:right="5" w:firstLine="709"/>
        <w:jc w:val="both"/>
        <w:rPr>
          <w:rStyle w:val="FontStyle28"/>
          <w:spacing w:val="-2"/>
          <w:sz w:val="28"/>
          <w:szCs w:val="28"/>
        </w:rPr>
      </w:pPr>
      <w:r w:rsidRPr="003B7041">
        <w:rPr>
          <w:rStyle w:val="FontStyle28"/>
          <w:spacing w:val="-2"/>
          <w:sz w:val="28"/>
          <w:szCs w:val="28"/>
        </w:rPr>
        <w:t>При подготовке к с</w:t>
      </w:r>
      <w:r w:rsidRPr="003B7041">
        <w:rPr>
          <w:spacing w:val="-2"/>
          <w:sz w:val="28"/>
          <w:szCs w:val="28"/>
        </w:rPr>
        <w:t xml:space="preserve">еминарам и </w:t>
      </w:r>
      <w:r w:rsidRPr="003B7041">
        <w:rPr>
          <w:rStyle w:val="FontStyle28"/>
          <w:spacing w:val="-2"/>
          <w:sz w:val="28"/>
          <w:szCs w:val="28"/>
        </w:rPr>
        <w:t>практическим занятиям необходимо использовать не только лекционный материал, учебную литературу, но и нормативно-правовые акты и материалы правоприменительной практики. Теоретический материал следует соотносить с правовыми нормами, поскольку в них могут быть внесены изменения, дополнения, которые не всегда отражены в учебной литературе.</w:t>
      </w:r>
    </w:p>
    <w:p w:rsidR="00B86051" w:rsidRPr="003B7041" w:rsidRDefault="00B86051" w:rsidP="00B86051">
      <w:pPr>
        <w:pStyle w:val="Default"/>
        <w:spacing w:after="0" w:line="360" w:lineRule="auto"/>
        <w:ind w:firstLine="709"/>
        <w:jc w:val="both"/>
        <w:rPr>
          <w:color w:val="auto"/>
          <w:sz w:val="28"/>
          <w:szCs w:val="28"/>
        </w:rPr>
      </w:pPr>
      <w:r w:rsidRPr="003B7041">
        <w:rPr>
          <w:color w:val="auto"/>
          <w:sz w:val="28"/>
          <w:szCs w:val="28"/>
        </w:rPr>
        <w:t xml:space="preserve">На семинаре каждый его участник должен быть готовым к выступлению по всем поставленным в плане вопросам и проявлять максимальную активность при их рассмотрении. Выступление должно строиться свободно, убедительно и аргументировано. Оно не должно сводиться к репродуктивному уровню (простому воспроизведению текста), не допускается и простое чтение конспекта.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правильные выводы из сказанного. При этом студент может обращаться к записям конспекта и лекций, непосредственно к первоисточникам, использовать знание нормативных актов, факты и наблюдения современной жизни и т.д. </w:t>
      </w:r>
    </w:p>
    <w:p w:rsidR="00B86051" w:rsidRPr="003B7041" w:rsidRDefault="00B86051" w:rsidP="00B8605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bCs/>
          <w:i/>
          <w:sz w:val="28"/>
          <w:szCs w:val="28"/>
        </w:rPr>
        <w:lastRenderedPageBreak/>
        <w:t>Консультации</w:t>
      </w:r>
      <w:r w:rsidRPr="003B7041">
        <w:rPr>
          <w:b/>
          <w:bCs/>
          <w:i/>
          <w:iCs/>
          <w:sz w:val="28"/>
          <w:szCs w:val="28"/>
        </w:rPr>
        <w:t xml:space="preserve"> </w:t>
      </w:r>
      <w:r w:rsidRPr="003B7041">
        <w:rPr>
          <w:sz w:val="28"/>
          <w:szCs w:val="28"/>
        </w:rPr>
        <w:t>являются одной из основных форм оказания помощи студентам в их самостоятельной работе по изучению дисциплины. Они проводятся в том случае, е</w:t>
      </w:r>
      <w:r w:rsidRPr="003B7041">
        <w:rPr>
          <w:rStyle w:val="FontStyle28"/>
          <w:sz w:val="28"/>
          <w:szCs w:val="28"/>
        </w:rPr>
        <w:t>сли не удалось разобраться в лекционном материале (в этом случае следует обратиться к лектору по графику его консультаций)</w:t>
      </w:r>
      <w:r w:rsidRPr="003B7041">
        <w:rPr>
          <w:sz w:val="28"/>
          <w:szCs w:val="28"/>
        </w:rPr>
        <w:t xml:space="preserve">, а также при подготовке к экзамену. </w:t>
      </w:r>
    </w:p>
    <w:p w:rsidR="00DC7608" w:rsidRPr="003B7041" w:rsidRDefault="00DC7608" w:rsidP="00DC7608">
      <w:pPr>
        <w:pStyle w:val="1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_Toc23151923"/>
      <w:bookmarkStart w:id="28" w:name="_Toc25678979"/>
      <w:r w:rsidRPr="003B7041">
        <w:rPr>
          <w:rFonts w:ascii="Times New Roman" w:hAnsi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7"/>
      <w:bookmarkEnd w:id="28"/>
    </w:p>
    <w:p w:rsidR="00DC7608" w:rsidRPr="003B7041" w:rsidRDefault="00DC7608" w:rsidP="00DC7608">
      <w:pPr>
        <w:pStyle w:val="1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/>
          <w:webHidden/>
          <w:sz w:val="28"/>
          <w:szCs w:val="28"/>
        </w:rPr>
      </w:pPr>
      <w:bookmarkStart w:id="29" w:name="_Toc23151924"/>
      <w:bookmarkStart w:id="30" w:name="_Toc25678980"/>
      <w:r w:rsidRPr="003B7041">
        <w:rPr>
          <w:rFonts w:ascii="Times New Roman" w:hAnsi="Times New Roman"/>
          <w:webHidden/>
          <w:sz w:val="28"/>
          <w:szCs w:val="28"/>
        </w:rPr>
        <w:t>11.1 Комплект лицензионного программного обеспечения</w:t>
      </w:r>
      <w:bookmarkEnd w:id="29"/>
      <w:bookmarkEnd w:id="30"/>
    </w:p>
    <w:p w:rsidR="00DC7608" w:rsidRPr="003B7041" w:rsidRDefault="00DC7608" w:rsidP="00DC7608">
      <w:pPr>
        <w:spacing w:line="360" w:lineRule="auto"/>
        <w:ind w:firstLine="709"/>
        <w:jc w:val="both"/>
        <w:rPr>
          <w:webHidden/>
          <w:sz w:val="28"/>
          <w:szCs w:val="28"/>
        </w:rPr>
      </w:pPr>
      <w:r w:rsidRPr="003B7041">
        <w:rPr>
          <w:webHidden/>
          <w:sz w:val="28"/>
          <w:szCs w:val="28"/>
        </w:rPr>
        <w:t xml:space="preserve">1. </w:t>
      </w:r>
      <w:r w:rsidRPr="003B7041">
        <w:rPr>
          <w:webHidden/>
          <w:sz w:val="28"/>
          <w:szCs w:val="28"/>
          <w:lang w:val="en-US"/>
        </w:rPr>
        <w:t>Windows</w:t>
      </w:r>
      <w:r w:rsidRPr="003B7041">
        <w:rPr>
          <w:webHidden/>
          <w:sz w:val="28"/>
          <w:szCs w:val="28"/>
        </w:rPr>
        <w:t xml:space="preserve">, </w:t>
      </w:r>
      <w:r w:rsidRPr="003B7041">
        <w:rPr>
          <w:webHidden/>
          <w:sz w:val="28"/>
          <w:szCs w:val="28"/>
          <w:lang w:val="en-US"/>
        </w:rPr>
        <w:t>Microsoft</w:t>
      </w:r>
      <w:r w:rsidRPr="003B7041">
        <w:rPr>
          <w:webHidden/>
          <w:sz w:val="28"/>
          <w:szCs w:val="28"/>
        </w:rPr>
        <w:t xml:space="preserve"> </w:t>
      </w:r>
      <w:r w:rsidRPr="003B7041">
        <w:rPr>
          <w:webHidden/>
          <w:sz w:val="28"/>
          <w:szCs w:val="28"/>
          <w:lang w:val="en-US"/>
        </w:rPr>
        <w:t>Office</w:t>
      </w:r>
      <w:r w:rsidRPr="003B7041">
        <w:rPr>
          <w:webHidden/>
          <w:sz w:val="28"/>
          <w:szCs w:val="28"/>
        </w:rPr>
        <w:t>.</w:t>
      </w:r>
    </w:p>
    <w:p w:rsidR="00DC7608" w:rsidRPr="00A40789" w:rsidRDefault="00DC7608" w:rsidP="00DC7608">
      <w:pPr>
        <w:spacing w:line="360" w:lineRule="auto"/>
        <w:ind w:firstLine="709"/>
        <w:jc w:val="both"/>
        <w:rPr>
          <w:webHidden/>
          <w:sz w:val="28"/>
          <w:szCs w:val="28"/>
        </w:rPr>
      </w:pPr>
      <w:r w:rsidRPr="003B7041">
        <w:rPr>
          <w:webHidden/>
          <w:sz w:val="28"/>
          <w:szCs w:val="28"/>
        </w:rPr>
        <w:t xml:space="preserve">2. </w:t>
      </w:r>
      <w:r w:rsidR="00A40789">
        <w:rPr>
          <w:webHidden/>
          <w:sz w:val="28"/>
          <w:szCs w:val="28"/>
        </w:rPr>
        <w:t xml:space="preserve"> </w:t>
      </w:r>
      <w:r w:rsidR="00A40789" w:rsidRPr="00A40789">
        <w:rPr>
          <w:webHidden/>
          <w:sz w:val="28"/>
          <w:szCs w:val="28"/>
        </w:rPr>
        <w:t>Антивирус</w:t>
      </w:r>
      <w:r w:rsidR="00A40789" w:rsidRPr="00021E28">
        <w:rPr>
          <w:webHidden/>
          <w:sz w:val="28"/>
          <w:szCs w:val="28"/>
        </w:rPr>
        <w:t xml:space="preserve"> </w:t>
      </w:r>
      <w:r w:rsidR="00A40789" w:rsidRPr="00A40789">
        <w:rPr>
          <w:sz w:val="28"/>
          <w:szCs w:val="28"/>
          <w:lang w:val="en-US"/>
        </w:rPr>
        <w:t>Kaspersky</w:t>
      </w:r>
      <w:r w:rsidR="00A40789" w:rsidRPr="00A40789">
        <w:rPr>
          <w:sz w:val="28"/>
          <w:szCs w:val="28"/>
        </w:rPr>
        <w:t>.</w:t>
      </w:r>
    </w:p>
    <w:p w:rsidR="00DC7608" w:rsidRPr="003B7041" w:rsidRDefault="00DC7608" w:rsidP="00DC7608">
      <w:pPr>
        <w:pStyle w:val="1"/>
        <w:shd w:val="clear" w:color="auto" w:fill="FFFFFF"/>
        <w:spacing w:before="0" w:after="0" w:line="360" w:lineRule="auto"/>
        <w:ind w:firstLine="709"/>
        <w:jc w:val="both"/>
        <w:rPr>
          <w:rFonts w:ascii="Times New Roman" w:hAnsi="Times New Roman"/>
          <w:webHidden/>
          <w:sz w:val="28"/>
          <w:szCs w:val="28"/>
        </w:rPr>
      </w:pPr>
      <w:bookmarkStart w:id="31" w:name="_Toc23151925"/>
      <w:bookmarkStart w:id="32" w:name="_Toc25678981"/>
      <w:r w:rsidRPr="003B7041">
        <w:rPr>
          <w:rFonts w:ascii="Times New Roman" w:hAnsi="Times New Roman"/>
          <w:webHidden/>
          <w:sz w:val="28"/>
          <w:szCs w:val="28"/>
        </w:rPr>
        <w:t>11.2 Современные профессиональные базы данных и информационные справочные системы</w:t>
      </w:r>
      <w:bookmarkEnd w:id="31"/>
      <w:bookmarkEnd w:id="32"/>
    </w:p>
    <w:p w:rsidR="00DC7608" w:rsidRPr="003B7041" w:rsidRDefault="00DC7608" w:rsidP="00DC7608">
      <w:pPr>
        <w:pStyle w:val="a7"/>
        <w:tabs>
          <w:tab w:val="left" w:pos="567"/>
          <w:tab w:val="left" w:pos="1066"/>
        </w:tabs>
        <w:spacing w:line="360" w:lineRule="auto"/>
        <w:ind w:firstLine="709"/>
        <w:rPr>
          <w:b w:val="0"/>
          <w:sz w:val="28"/>
          <w:szCs w:val="28"/>
        </w:rPr>
      </w:pPr>
      <w:r w:rsidRPr="003B7041">
        <w:rPr>
          <w:b w:val="0"/>
          <w:sz w:val="28"/>
          <w:szCs w:val="28"/>
        </w:rPr>
        <w:t>1. Справочная правовая система КонсультантПлюс»: www.consultant.ru</w:t>
      </w:r>
    </w:p>
    <w:p w:rsidR="00DC7608" w:rsidRPr="003B7041" w:rsidRDefault="00DC7608" w:rsidP="00DC7608">
      <w:pPr>
        <w:pStyle w:val="a7"/>
        <w:tabs>
          <w:tab w:val="left" w:pos="567"/>
          <w:tab w:val="left" w:pos="1066"/>
        </w:tabs>
        <w:spacing w:line="360" w:lineRule="auto"/>
        <w:ind w:firstLine="709"/>
        <w:rPr>
          <w:b w:val="0"/>
          <w:sz w:val="28"/>
          <w:szCs w:val="28"/>
        </w:rPr>
      </w:pPr>
      <w:r w:rsidRPr="003B7041">
        <w:rPr>
          <w:b w:val="0"/>
          <w:sz w:val="28"/>
          <w:szCs w:val="28"/>
        </w:rPr>
        <w:t>2. Справочная правовая система «Гарант».</w:t>
      </w:r>
    </w:p>
    <w:p w:rsidR="00DC7608" w:rsidRPr="003B7041" w:rsidRDefault="00DC7608" w:rsidP="00DC7608">
      <w:pPr>
        <w:pStyle w:val="43"/>
        <w:keepNext/>
        <w:keepLines/>
        <w:widowControl w:val="0"/>
        <w:shd w:val="clear" w:color="auto" w:fill="auto"/>
        <w:spacing w:after="0" w:line="360" w:lineRule="auto"/>
        <w:ind w:firstLine="709"/>
        <w:jc w:val="both"/>
        <w:outlineLvl w:val="0"/>
        <w:rPr>
          <w:sz w:val="28"/>
          <w:szCs w:val="28"/>
        </w:rPr>
      </w:pPr>
      <w:bookmarkStart w:id="33" w:name="_Toc23151926"/>
      <w:bookmarkStart w:id="34" w:name="_Toc25678982"/>
      <w:r w:rsidRPr="003B7041"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End w:id="33"/>
      <w:bookmarkEnd w:id="34"/>
    </w:p>
    <w:p w:rsidR="00DC7608" w:rsidRPr="003B7041" w:rsidRDefault="00DC7608" w:rsidP="00DC7608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>Сертифицированные программные и аппаратные средства защиты информации – не предусмотрено.</w:t>
      </w:r>
    </w:p>
    <w:p w:rsidR="0098611C" w:rsidRPr="003B7041" w:rsidRDefault="0098611C" w:rsidP="0098611C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25678983"/>
      <w:r w:rsidRPr="003B7041">
        <w:rPr>
          <w:rFonts w:ascii="Times New Roman" w:hAnsi="Times New Roman" w:cs="Times New Roman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5"/>
    </w:p>
    <w:bookmarkEnd w:id="19"/>
    <w:p w:rsidR="00457F87" w:rsidRPr="003B7041" w:rsidRDefault="00DF4F25" w:rsidP="00474DCB">
      <w:pPr>
        <w:spacing w:line="360" w:lineRule="auto"/>
        <w:ind w:firstLine="709"/>
        <w:jc w:val="both"/>
        <w:rPr>
          <w:sz w:val="28"/>
          <w:szCs w:val="28"/>
        </w:rPr>
      </w:pPr>
      <w:r w:rsidRPr="003B7041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sectPr w:rsidR="00457F87" w:rsidRPr="003B7041" w:rsidSect="00D44878">
      <w:pgSz w:w="11910" w:h="16840"/>
      <w:pgMar w:top="1120" w:right="740" w:bottom="960" w:left="1160" w:header="0" w:footer="69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4E6" w:rsidRDefault="00A174E6">
      <w:r>
        <w:separator/>
      </w:r>
    </w:p>
  </w:endnote>
  <w:endnote w:type="continuationSeparator" w:id="0">
    <w:p w:rsidR="00A174E6" w:rsidRDefault="00A17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Mono">
    <w:altName w:val="Courier New"/>
    <w:charset w:val="01"/>
    <w:family w:val="modern"/>
    <w:pitch w:val="fixed"/>
  </w:font>
  <w:font w:name="Times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FD4" w:rsidRDefault="00945FD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0613D">
      <w:rPr>
        <w:noProof/>
      </w:rPr>
      <w:t>17</w:t>
    </w:r>
    <w:r>
      <w:fldChar w:fldCharType="end"/>
    </w:r>
  </w:p>
  <w:p w:rsidR="00945FD4" w:rsidRDefault="00945FD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FD4" w:rsidRDefault="00945FD4">
    <w:pPr>
      <w:pStyle w:val="a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FD4" w:rsidRDefault="00945FD4" w:rsidP="005D265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45FD4" w:rsidRDefault="00945FD4">
    <w:pPr>
      <w:pStyle w:val="a9"/>
    </w:pPr>
  </w:p>
  <w:p w:rsidR="00945FD4" w:rsidRDefault="00945FD4"/>
  <w:p w:rsidR="00945FD4" w:rsidRDefault="00945FD4"/>
  <w:p w:rsidR="00945FD4" w:rsidRDefault="00945FD4"/>
  <w:p w:rsidR="00945FD4" w:rsidRDefault="00945FD4"/>
  <w:p w:rsidR="00945FD4" w:rsidRDefault="00945FD4"/>
  <w:p w:rsidR="00945FD4" w:rsidRDefault="00945FD4"/>
  <w:p w:rsidR="00945FD4" w:rsidRDefault="00945FD4"/>
  <w:p w:rsidR="00945FD4" w:rsidRDefault="00945FD4"/>
  <w:p w:rsidR="00945FD4" w:rsidRDefault="00945F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4E6" w:rsidRDefault="00A174E6">
      <w:r>
        <w:separator/>
      </w:r>
    </w:p>
  </w:footnote>
  <w:footnote w:type="continuationSeparator" w:id="0">
    <w:p w:rsidR="00A174E6" w:rsidRDefault="00A17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06C58FF"/>
    <w:multiLevelType w:val="multilevel"/>
    <w:tmpl w:val="F4388828"/>
    <w:styleLink w:val="List30"/>
    <w:lvl w:ilvl="0">
      <w:numFmt w:val="bullet"/>
      <w:lvlText w:val="•"/>
      <w:lvlJc w:val="left"/>
      <w:pPr>
        <w:tabs>
          <w:tab w:val="num" w:pos="1068"/>
        </w:tabs>
        <w:ind w:left="1068" w:hanging="360"/>
      </w:pPr>
      <w:rPr>
        <w:i/>
        <w:iCs/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848"/>
        </w:tabs>
        <w:ind w:left="1848" w:hanging="420"/>
      </w:pPr>
      <w:rPr>
        <w:i/>
        <w:iCs/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568"/>
        </w:tabs>
        <w:ind w:left="2568" w:hanging="420"/>
      </w:pPr>
      <w:rPr>
        <w:i/>
        <w:iCs/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288"/>
        </w:tabs>
        <w:ind w:left="3288" w:hanging="420"/>
      </w:pPr>
      <w:rPr>
        <w:i/>
        <w:iCs/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008"/>
        </w:tabs>
        <w:ind w:left="4008" w:hanging="420"/>
      </w:pPr>
      <w:rPr>
        <w:i/>
        <w:iCs/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728"/>
        </w:tabs>
        <w:ind w:left="4728" w:hanging="420"/>
      </w:pPr>
      <w:rPr>
        <w:i/>
        <w:iCs/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448"/>
        </w:tabs>
        <w:ind w:left="5448" w:hanging="420"/>
      </w:pPr>
      <w:rPr>
        <w:i/>
        <w:iCs/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168"/>
        </w:tabs>
        <w:ind w:left="6168" w:hanging="420"/>
      </w:pPr>
      <w:rPr>
        <w:i/>
        <w:iCs/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888"/>
        </w:tabs>
        <w:ind w:left="6888" w:hanging="420"/>
      </w:pPr>
      <w:rPr>
        <w:i/>
        <w:iCs/>
        <w:position w:val="0"/>
        <w:sz w:val="28"/>
        <w:szCs w:val="28"/>
      </w:rPr>
    </w:lvl>
  </w:abstractNum>
  <w:abstractNum w:abstractNumId="16" w15:restartNumberingAfterBreak="0">
    <w:nsid w:val="00C65151"/>
    <w:multiLevelType w:val="multilevel"/>
    <w:tmpl w:val="C2E67A32"/>
    <w:styleLink w:val="31"/>
    <w:lvl w:ilvl="0">
      <w:numFmt w:val="bullet"/>
      <w:lvlText w:val="-"/>
      <w:lvlJc w:val="left"/>
      <w:pPr>
        <w:tabs>
          <w:tab w:val="num" w:pos="446"/>
        </w:tabs>
        <w:ind w:left="446" w:hanging="446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17" w15:restartNumberingAfterBreak="0">
    <w:nsid w:val="05DD2DDB"/>
    <w:multiLevelType w:val="hybridMultilevel"/>
    <w:tmpl w:val="0E0C3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AE620C"/>
    <w:multiLevelType w:val="hybridMultilevel"/>
    <w:tmpl w:val="2C46D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F0E8B"/>
    <w:multiLevelType w:val="hybridMultilevel"/>
    <w:tmpl w:val="17CC5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4810D4"/>
    <w:multiLevelType w:val="hybridMultilevel"/>
    <w:tmpl w:val="7E90C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3D67B9"/>
    <w:multiLevelType w:val="hybridMultilevel"/>
    <w:tmpl w:val="73FCE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CA08D6"/>
    <w:multiLevelType w:val="hybridMultilevel"/>
    <w:tmpl w:val="2CDA2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4C2975"/>
    <w:multiLevelType w:val="hybridMultilevel"/>
    <w:tmpl w:val="5074F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C559B"/>
    <w:multiLevelType w:val="hybridMultilevel"/>
    <w:tmpl w:val="2F9A7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8217D"/>
    <w:multiLevelType w:val="multilevel"/>
    <w:tmpl w:val="FA5EB1E8"/>
    <w:styleLink w:val="List0"/>
    <w:lvl w:ilvl="0">
      <w:numFmt w:val="bullet"/>
      <w:lvlText w:val="-"/>
      <w:lvlJc w:val="left"/>
      <w:pPr>
        <w:tabs>
          <w:tab w:val="num" w:pos="446"/>
        </w:tabs>
        <w:ind w:left="446" w:hanging="446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295"/>
        </w:tabs>
        <w:ind w:left="2295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3015"/>
        </w:tabs>
        <w:ind w:left="3015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735"/>
        </w:tabs>
        <w:ind w:left="3735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455"/>
        </w:tabs>
        <w:ind w:left="4455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175"/>
        </w:tabs>
        <w:ind w:left="5175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895"/>
        </w:tabs>
        <w:ind w:left="5895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615"/>
        </w:tabs>
        <w:ind w:left="6615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335"/>
        </w:tabs>
        <w:ind w:left="7335" w:hanging="420"/>
      </w:pPr>
      <w:rPr>
        <w:position w:val="0"/>
        <w:sz w:val="28"/>
        <w:szCs w:val="28"/>
      </w:rPr>
    </w:lvl>
  </w:abstractNum>
  <w:abstractNum w:abstractNumId="26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C325FE"/>
    <w:multiLevelType w:val="hybridMultilevel"/>
    <w:tmpl w:val="60562B5E"/>
    <w:lvl w:ilvl="0" w:tplc="848C943C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382E2C"/>
    <w:multiLevelType w:val="hybridMultilevel"/>
    <w:tmpl w:val="B7F6F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9359BF"/>
    <w:multiLevelType w:val="hybridMultilevel"/>
    <w:tmpl w:val="E40C305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42F74843"/>
    <w:multiLevelType w:val="hybridMultilevel"/>
    <w:tmpl w:val="C1545D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6626708"/>
    <w:multiLevelType w:val="hybridMultilevel"/>
    <w:tmpl w:val="D9063850"/>
    <w:lvl w:ilvl="0" w:tplc="2390C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D1B4B"/>
    <w:multiLevelType w:val="multilevel"/>
    <w:tmpl w:val="FFD07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48C60C74"/>
    <w:multiLevelType w:val="hybridMultilevel"/>
    <w:tmpl w:val="C1545D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4D421538"/>
    <w:multiLevelType w:val="hybridMultilevel"/>
    <w:tmpl w:val="1C2C1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AA0E90"/>
    <w:multiLevelType w:val="hybridMultilevel"/>
    <w:tmpl w:val="05CE1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6079BC"/>
    <w:multiLevelType w:val="hybridMultilevel"/>
    <w:tmpl w:val="E7680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B2CAD"/>
    <w:multiLevelType w:val="hybridMultilevel"/>
    <w:tmpl w:val="44B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8" w15:restartNumberingAfterBreak="0">
    <w:nsid w:val="6AFD46B9"/>
    <w:multiLevelType w:val="multilevel"/>
    <w:tmpl w:val="B83457E2"/>
    <w:styleLink w:val="List1"/>
    <w:lvl w:ilvl="0">
      <w:numFmt w:val="bullet"/>
      <w:lvlText w:val="-"/>
      <w:lvlJc w:val="left"/>
      <w:pPr>
        <w:tabs>
          <w:tab w:val="num" w:pos="446"/>
        </w:tabs>
        <w:ind w:left="446" w:hanging="446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39" w15:restartNumberingAfterBreak="0">
    <w:nsid w:val="6B0E558D"/>
    <w:multiLevelType w:val="multilevel"/>
    <w:tmpl w:val="7B90DB76"/>
    <w:styleLink w:val="41"/>
    <w:lvl w:ilvl="0">
      <w:numFmt w:val="bullet"/>
      <w:lvlText w:val="-"/>
      <w:lvlJc w:val="left"/>
      <w:pPr>
        <w:tabs>
          <w:tab w:val="num" w:pos="446"/>
        </w:tabs>
        <w:ind w:left="446" w:hanging="446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40" w15:restartNumberingAfterBreak="0">
    <w:nsid w:val="6BA857BE"/>
    <w:multiLevelType w:val="multilevel"/>
    <w:tmpl w:val="902437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1" w15:restartNumberingAfterBreak="0">
    <w:nsid w:val="6BC40177"/>
    <w:multiLevelType w:val="hybridMultilevel"/>
    <w:tmpl w:val="427A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17EBF"/>
    <w:multiLevelType w:val="hybridMultilevel"/>
    <w:tmpl w:val="3814D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B358C"/>
    <w:multiLevelType w:val="multilevel"/>
    <w:tmpl w:val="D7F44C46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44" w15:restartNumberingAfterBreak="0">
    <w:nsid w:val="72A74AD0"/>
    <w:multiLevelType w:val="hybridMultilevel"/>
    <w:tmpl w:val="99AE5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BC48DD"/>
    <w:multiLevelType w:val="hybridMultilevel"/>
    <w:tmpl w:val="A0124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2E24F4"/>
    <w:multiLevelType w:val="multilevel"/>
    <w:tmpl w:val="A3A6AFCC"/>
    <w:styleLink w:val="51"/>
    <w:lvl w:ilvl="0">
      <w:numFmt w:val="bullet"/>
      <w:lvlText w:val="-"/>
      <w:lvlJc w:val="left"/>
      <w:pPr>
        <w:tabs>
          <w:tab w:val="num" w:pos="520"/>
        </w:tabs>
        <w:ind w:left="520" w:hanging="52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47" w15:restartNumberingAfterBreak="0">
    <w:nsid w:val="77B248ED"/>
    <w:multiLevelType w:val="hybridMultilevel"/>
    <w:tmpl w:val="488C9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5"/>
  </w:num>
  <w:num w:numId="3">
    <w:abstractNumId w:val="38"/>
  </w:num>
  <w:num w:numId="4">
    <w:abstractNumId w:val="16"/>
  </w:num>
  <w:num w:numId="5">
    <w:abstractNumId w:val="46"/>
  </w:num>
  <w:num w:numId="6">
    <w:abstractNumId w:val="37"/>
  </w:num>
  <w:num w:numId="7">
    <w:abstractNumId w:val="15"/>
  </w:num>
  <w:num w:numId="8">
    <w:abstractNumId w:val="23"/>
  </w:num>
  <w:num w:numId="9">
    <w:abstractNumId w:val="19"/>
  </w:num>
  <w:num w:numId="10">
    <w:abstractNumId w:val="35"/>
  </w:num>
  <w:num w:numId="11">
    <w:abstractNumId w:val="43"/>
  </w:num>
  <w:num w:numId="12">
    <w:abstractNumId w:val="33"/>
  </w:num>
  <w:num w:numId="13">
    <w:abstractNumId w:val="22"/>
  </w:num>
  <w:num w:numId="14">
    <w:abstractNumId w:val="31"/>
  </w:num>
  <w:num w:numId="15">
    <w:abstractNumId w:val="32"/>
  </w:num>
  <w:num w:numId="16">
    <w:abstractNumId w:val="40"/>
  </w:num>
  <w:num w:numId="17">
    <w:abstractNumId w:val="18"/>
  </w:num>
  <w:num w:numId="18">
    <w:abstractNumId w:val="2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4"/>
  </w:num>
  <w:num w:numId="25">
    <w:abstractNumId w:val="5"/>
  </w:num>
  <w:num w:numId="26">
    <w:abstractNumId w:val="6"/>
  </w:num>
  <w:num w:numId="27">
    <w:abstractNumId w:val="7"/>
  </w:num>
  <w:num w:numId="28">
    <w:abstractNumId w:val="8"/>
  </w:num>
  <w:num w:numId="29">
    <w:abstractNumId w:val="9"/>
  </w:num>
  <w:num w:numId="30">
    <w:abstractNumId w:val="10"/>
  </w:num>
  <w:num w:numId="31">
    <w:abstractNumId w:val="11"/>
  </w:num>
  <w:num w:numId="32">
    <w:abstractNumId w:val="12"/>
  </w:num>
  <w:num w:numId="33">
    <w:abstractNumId w:val="13"/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17"/>
  </w:num>
  <w:num w:numId="47">
    <w:abstractNumId w:val="30"/>
  </w:num>
  <w:num w:numId="48">
    <w:abstractNumId w:val="44"/>
  </w:num>
  <w:num w:numId="49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xNjA3NDY2MjUwMjdX0lEKTi0uzszPAykwqgUAO87X4CwAAAA="/>
  </w:docVars>
  <w:rsids>
    <w:rsidRoot w:val="00E40E88"/>
    <w:rsid w:val="000009BD"/>
    <w:rsid w:val="00002C9F"/>
    <w:rsid w:val="0000520A"/>
    <w:rsid w:val="00006602"/>
    <w:rsid w:val="00006932"/>
    <w:rsid w:val="00007B2B"/>
    <w:rsid w:val="00011D78"/>
    <w:rsid w:val="00012162"/>
    <w:rsid w:val="000122ED"/>
    <w:rsid w:val="000125BB"/>
    <w:rsid w:val="00013A9C"/>
    <w:rsid w:val="00020A88"/>
    <w:rsid w:val="0002191F"/>
    <w:rsid w:val="00021E28"/>
    <w:rsid w:val="00022254"/>
    <w:rsid w:val="00023D9A"/>
    <w:rsid w:val="000244EF"/>
    <w:rsid w:val="00025F27"/>
    <w:rsid w:val="00026630"/>
    <w:rsid w:val="00026734"/>
    <w:rsid w:val="00026B03"/>
    <w:rsid w:val="00027D04"/>
    <w:rsid w:val="000315A0"/>
    <w:rsid w:val="00031D1F"/>
    <w:rsid w:val="00031DE2"/>
    <w:rsid w:val="00032E82"/>
    <w:rsid w:val="00035438"/>
    <w:rsid w:val="00035668"/>
    <w:rsid w:val="00035D35"/>
    <w:rsid w:val="0003670C"/>
    <w:rsid w:val="00037807"/>
    <w:rsid w:val="00037B9E"/>
    <w:rsid w:val="00042F15"/>
    <w:rsid w:val="00043B52"/>
    <w:rsid w:val="00045C46"/>
    <w:rsid w:val="00050532"/>
    <w:rsid w:val="00053BCA"/>
    <w:rsid w:val="00053D7A"/>
    <w:rsid w:val="00054C7D"/>
    <w:rsid w:val="00055B4A"/>
    <w:rsid w:val="000564DA"/>
    <w:rsid w:val="000573AC"/>
    <w:rsid w:val="0006000D"/>
    <w:rsid w:val="00061FE2"/>
    <w:rsid w:val="0006708E"/>
    <w:rsid w:val="00067C77"/>
    <w:rsid w:val="00067CA7"/>
    <w:rsid w:val="000708C3"/>
    <w:rsid w:val="000709E7"/>
    <w:rsid w:val="000736C4"/>
    <w:rsid w:val="000739C9"/>
    <w:rsid w:val="00073BB6"/>
    <w:rsid w:val="00074900"/>
    <w:rsid w:val="0008127D"/>
    <w:rsid w:val="000860AA"/>
    <w:rsid w:val="00086D6D"/>
    <w:rsid w:val="00091731"/>
    <w:rsid w:val="00092317"/>
    <w:rsid w:val="00092B4E"/>
    <w:rsid w:val="00093CA3"/>
    <w:rsid w:val="000949FF"/>
    <w:rsid w:val="0009590F"/>
    <w:rsid w:val="00095E61"/>
    <w:rsid w:val="00096E59"/>
    <w:rsid w:val="000A2141"/>
    <w:rsid w:val="000A3E19"/>
    <w:rsid w:val="000A3F65"/>
    <w:rsid w:val="000A4435"/>
    <w:rsid w:val="000A47E3"/>
    <w:rsid w:val="000A5A6C"/>
    <w:rsid w:val="000A5AD4"/>
    <w:rsid w:val="000A5D7A"/>
    <w:rsid w:val="000A6461"/>
    <w:rsid w:val="000A7347"/>
    <w:rsid w:val="000B0214"/>
    <w:rsid w:val="000B1B98"/>
    <w:rsid w:val="000B2673"/>
    <w:rsid w:val="000B404B"/>
    <w:rsid w:val="000B591B"/>
    <w:rsid w:val="000B6269"/>
    <w:rsid w:val="000B74F2"/>
    <w:rsid w:val="000C0820"/>
    <w:rsid w:val="000C21F7"/>
    <w:rsid w:val="000C37AD"/>
    <w:rsid w:val="000C3E14"/>
    <w:rsid w:val="000C509F"/>
    <w:rsid w:val="000C755B"/>
    <w:rsid w:val="000D1D67"/>
    <w:rsid w:val="000D1F84"/>
    <w:rsid w:val="000D2E14"/>
    <w:rsid w:val="000D31DC"/>
    <w:rsid w:val="000D4484"/>
    <w:rsid w:val="000D5B31"/>
    <w:rsid w:val="000D5CFC"/>
    <w:rsid w:val="000D6D3E"/>
    <w:rsid w:val="000E0580"/>
    <w:rsid w:val="000E0925"/>
    <w:rsid w:val="000E19D3"/>
    <w:rsid w:val="000E1D97"/>
    <w:rsid w:val="000E527B"/>
    <w:rsid w:val="000E6113"/>
    <w:rsid w:val="000E66F8"/>
    <w:rsid w:val="000F18D8"/>
    <w:rsid w:val="000F272A"/>
    <w:rsid w:val="000F2B6D"/>
    <w:rsid w:val="000F3545"/>
    <w:rsid w:val="000F6A12"/>
    <w:rsid w:val="000F6F9B"/>
    <w:rsid w:val="00100819"/>
    <w:rsid w:val="00100B54"/>
    <w:rsid w:val="00100E1F"/>
    <w:rsid w:val="001021B1"/>
    <w:rsid w:val="001045F4"/>
    <w:rsid w:val="001070B3"/>
    <w:rsid w:val="00111EC6"/>
    <w:rsid w:val="00112561"/>
    <w:rsid w:val="00114961"/>
    <w:rsid w:val="00114B3F"/>
    <w:rsid w:val="0011515F"/>
    <w:rsid w:val="0011525D"/>
    <w:rsid w:val="00115E0B"/>
    <w:rsid w:val="00116488"/>
    <w:rsid w:val="00117358"/>
    <w:rsid w:val="00117DCC"/>
    <w:rsid w:val="00120238"/>
    <w:rsid w:val="00120A43"/>
    <w:rsid w:val="00121396"/>
    <w:rsid w:val="0012147C"/>
    <w:rsid w:val="00121A3C"/>
    <w:rsid w:val="00122E65"/>
    <w:rsid w:val="0012379D"/>
    <w:rsid w:val="00124974"/>
    <w:rsid w:val="00127381"/>
    <w:rsid w:val="00127ABC"/>
    <w:rsid w:val="0013140D"/>
    <w:rsid w:val="001317EF"/>
    <w:rsid w:val="00131D14"/>
    <w:rsid w:val="00132B3C"/>
    <w:rsid w:val="00135E3D"/>
    <w:rsid w:val="001366E1"/>
    <w:rsid w:val="00136FEA"/>
    <w:rsid w:val="001378BF"/>
    <w:rsid w:val="00140A9C"/>
    <w:rsid w:val="00140C22"/>
    <w:rsid w:val="00141273"/>
    <w:rsid w:val="00141B83"/>
    <w:rsid w:val="00141E58"/>
    <w:rsid w:val="0014212F"/>
    <w:rsid w:val="00143171"/>
    <w:rsid w:val="00145304"/>
    <w:rsid w:val="001506B1"/>
    <w:rsid w:val="001516F5"/>
    <w:rsid w:val="00151F52"/>
    <w:rsid w:val="0015297A"/>
    <w:rsid w:val="0015332B"/>
    <w:rsid w:val="00156425"/>
    <w:rsid w:val="00156F41"/>
    <w:rsid w:val="0015721D"/>
    <w:rsid w:val="00160610"/>
    <w:rsid w:val="001615FA"/>
    <w:rsid w:val="00161CDE"/>
    <w:rsid w:val="00162999"/>
    <w:rsid w:val="00163919"/>
    <w:rsid w:val="00164E47"/>
    <w:rsid w:val="00167494"/>
    <w:rsid w:val="00171B8B"/>
    <w:rsid w:val="001728F8"/>
    <w:rsid w:val="001742A0"/>
    <w:rsid w:val="00174FF8"/>
    <w:rsid w:val="001768D0"/>
    <w:rsid w:val="0017753E"/>
    <w:rsid w:val="0018201F"/>
    <w:rsid w:val="00182630"/>
    <w:rsid w:val="00183C35"/>
    <w:rsid w:val="00184B9F"/>
    <w:rsid w:val="0019036E"/>
    <w:rsid w:val="00191B20"/>
    <w:rsid w:val="0019357A"/>
    <w:rsid w:val="00193EE9"/>
    <w:rsid w:val="00194A92"/>
    <w:rsid w:val="00194FAE"/>
    <w:rsid w:val="001954EE"/>
    <w:rsid w:val="00195542"/>
    <w:rsid w:val="00195662"/>
    <w:rsid w:val="00197C31"/>
    <w:rsid w:val="001A0367"/>
    <w:rsid w:val="001A11E2"/>
    <w:rsid w:val="001A158E"/>
    <w:rsid w:val="001A19D7"/>
    <w:rsid w:val="001A2344"/>
    <w:rsid w:val="001A355E"/>
    <w:rsid w:val="001A5E2B"/>
    <w:rsid w:val="001A748C"/>
    <w:rsid w:val="001B020E"/>
    <w:rsid w:val="001B0969"/>
    <w:rsid w:val="001B0FDE"/>
    <w:rsid w:val="001B1256"/>
    <w:rsid w:val="001B135E"/>
    <w:rsid w:val="001B21B2"/>
    <w:rsid w:val="001B3766"/>
    <w:rsid w:val="001B5F69"/>
    <w:rsid w:val="001C28DC"/>
    <w:rsid w:val="001C42F3"/>
    <w:rsid w:val="001C4E87"/>
    <w:rsid w:val="001C5453"/>
    <w:rsid w:val="001C75A1"/>
    <w:rsid w:val="001C7B53"/>
    <w:rsid w:val="001D2445"/>
    <w:rsid w:val="001D293A"/>
    <w:rsid w:val="001D53FF"/>
    <w:rsid w:val="001D584D"/>
    <w:rsid w:val="001D683C"/>
    <w:rsid w:val="001D76AD"/>
    <w:rsid w:val="001D7FC3"/>
    <w:rsid w:val="001E0D7E"/>
    <w:rsid w:val="001E1982"/>
    <w:rsid w:val="001E2134"/>
    <w:rsid w:val="001E2526"/>
    <w:rsid w:val="001E3A39"/>
    <w:rsid w:val="001E692E"/>
    <w:rsid w:val="001F04B5"/>
    <w:rsid w:val="001F06E7"/>
    <w:rsid w:val="001F1C2E"/>
    <w:rsid w:val="001F2E69"/>
    <w:rsid w:val="001F3A35"/>
    <w:rsid w:val="001F41A9"/>
    <w:rsid w:val="001F74B3"/>
    <w:rsid w:val="001F7F7C"/>
    <w:rsid w:val="00200371"/>
    <w:rsid w:val="002003E4"/>
    <w:rsid w:val="00203079"/>
    <w:rsid w:val="0020350A"/>
    <w:rsid w:val="00203656"/>
    <w:rsid w:val="00205274"/>
    <w:rsid w:val="00206586"/>
    <w:rsid w:val="00211027"/>
    <w:rsid w:val="00211319"/>
    <w:rsid w:val="002122ED"/>
    <w:rsid w:val="002134CC"/>
    <w:rsid w:val="002146DD"/>
    <w:rsid w:val="00216864"/>
    <w:rsid w:val="00217F22"/>
    <w:rsid w:val="0022086B"/>
    <w:rsid w:val="002217D7"/>
    <w:rsid w:val="00221D73"/>
    <w:rsid w:val="00224A87"/>
    <w:rsid w:val="00226866"/>
    <w:rsid w:val="00226B6B"/>
    <w:rsid w:val="00227805"/>
    <w:rsid w:val="002307B8"/>
    <w:rsid w:val="002313DC"/>
    <w:rsid w:val="002317C8"/>
    <w:rsid w:val="0023242C"/>
    <w:rsid w:val="00233ADD"/>
    <w:rsid w:val="00233C76"/>
    <w:rsid w:val="0023452C"/>
    <w:rsid w:val="002349E3"/>
    <w:rsid w:val="00235499"/>
    <w:rsid w:val="00235FA5"/>
    <w:rsid w:val="00236643"/>
    <w:rsid w:val="00236861"/>
    <w:rsid w:val="00236F11"/>
    <w:rsid w:val="002420BA"/>
    <w:rsid w:val="00243AEB"/>
    <w:rsid w:val="00243F0C"/>
    <w:rsid w:val="00245DEC"/>
    <w:rsid w:val="00246334"/>
    <w:rsid w:val="0024790E"/>
    <w:rsid w:val="00250B07"/>
    <w:rsid w:val="00250F0A"/>
    <w:rsid w:val="00252396"/>
    <w:rsid w:val="002524C1"/>
    <w:rsid w:val="002540B3"/>
    <w:rsid w:val="00254872"/>
    <w:rsid w:val="00261189"/>
    <w:rsid w:val="0026187C"/>
    <w:rsid w:val="00261F63"/>
    <w:rsid w:val="00262790"/>
    <w:rsid w:val="00262BFB"/>
    <w:rsid w:val="002650AF"/>
    <w:rsid w:val="00270CB3"/>
    <w:rsid w:val="00271EDF"/>
    <w:rsid w:val="00275E84"/>
    <w:rsid w:val="002760E7"/>
    <w:rsid w:val="00277921"/>
    <w:rsid w:val="002801D8"/>
    <w:rsid w:val="0028031D"/>
    <w:rsid w:val="0028168D"/>
    <w:rsid w:val="00284AAD"/>
    <w:rsid w:val="00284B52"/>
    <w:rsid w:val="002857FC"/>
    <w:rsid w:val="00285AE7"/>
    <w:rsid w:val="00286770"/>
    <w:rsid w:val="0029028B"/>
    <w:rsid w:val="0029399C"/>
    <w:rsid w:val="0029405A"/>
    <w:rsid w:val="00295B0B"/>
    <w:rsid w:val="00296341"/>
    <w:rsid w:val="00296517"/>
    <w:rsid w:val="002965F5"/>
    <w:rsid w:val="002A01A9"/>
    <w:rsid w:val="002A1815"/>
    <w:rsid w:val="002A2FA6"/>
    <w:rsid w:val="002A311F"/>
    <w:rsid w:val="002A3444"/>
    <w:rsid w:val="002A3CD0"/>
    <w:rsid w:val="002A7214"/>
    <w:rsid w:val="002B01B7"/>
    <w:rsid w:val="002B0869"/>
    <w:rsid w:val="002B2A6D"/>
    <w:rsid w:val="002B414A"/>
    <w:rsid w:val="002B644B"/>
    <w:rsid w:val="002B6517"/>
    <w:rsid w:val="002B7EA2"/>
    <w:rsid w:val="002C1172"/>
    <w:rsid w:val="002C2C95"/>
    <w:rsid w:val="002C4016"/>
    <w:rsid w:val="002D2895"/>
    <w:rsid w:val="002D6C38"/>
    <w:rsid w:val="002D7076"/>
    <w:rsid w:val="002D7592"/>
    <w:rsid w:val="002D7DA8"/>
    <w:rsid w:val="002E1B6A"/>
    <w:rsid w:val="002E2440"/>
    <w:rsid w:val="002E276F"/>
    <w:rsid w:val="002E487A"/>
    <w:rsid w:val="002E66D2"/>
    <w:rsid w:val="002E75A2"/>
    <w:rsid w:val="002F04E4"/>
    <w:rsid w:val="002F053D"/>
    <w:rsid w:val="002F1121"/>
    <w:rsid w:val="002F185E"/>
    <w:rsid w:val="002F5918"/>
    <w:rsid w:val="002F6031"/>
    <w:rsid w:val="00301049"/>
    <w:rsid w:val="003035F9"/>
    <w:rsid w:val="00305665"/>
    <w:rsid w:val="00306CCD"/>
    <w:rsid w:val="0030743B"/>
    <w:rsid w:val="003106F1"/>
    <w:rsid w:val="00311105"/>
    <w:rsid w:val="003116A3"/>
    <w:rsid w:val="00311C3B"/>
    <w:rsid w:val="00313CED"/>
    <w:rsid w:val="00315493"/>
    <w:rsid w:val="003168FE"/>
    <w:rsid w:val="003213BB"/>
    <w:rsid w:val="00323191"/>
    <w:rsid w:val="003232B3"/>
    <w:rsid w:val="003234F6"/>
    <w:rsid w:val="00326324"/>
    <w:rsid w:val="00327B6F"/>
    <w:rsid w:val="003309C7"/>
    <w:rsid w:val="00332239"/>
    <w:rsid w:val="00332537"/>
    <w:rsid w:val="00332F70"/>
    <w:rsid w:val="003335D5"/>
    <w:rsid w:val="0033417E"/>
    <w:rsid w:val="003345F4"/>
    <w:rsid w:val="00334F8F"/>
    <w:rsid w:val="00334FE1"/>
    <w:rsid w:val="0033684B"/>
    <w:rsid w:val="00336C06"/>
    <w:rsid w:val="00337053"/>
    <w:rsid w:val="003416C6"/>
    <w:rsid w:val="00341CD5"/>
    <w:rsid w:val="0034209D"/>
    <w:rsid w:val="00344A23"/>
    <w:rsid w:val="00344EB9"/>
    <w:rsid w:val="003475BE"/>
    <w:rsid w:val="00350129"/>
    <w:rsid w:val="0035065D"/>
    <w:rsid w:val="00350CBC"/>
    <w:rsid w:val="00351FBF"/>
    <w:rsid w:val="003544E3"/>
    <w:rsid w:val="00354908"/>
    <w:rsid w:val="00355101"/>
    <w:rsid w:val="003561CD"/>
    <w:rsid w:val="00357817"/>
    <w:rsid w:val="00362309"/>
    <w:rsid w:val="003643C1"/>
    <w:rsid w:val="00364E7E"/>
    <w:rsid w:val="00365185"/>
    <w:rsid w:val="00366C3B"/>
    <w:rsid w:val="003722A7"/>
    <w:rsid w:val="003724B0"/>
    <w:rsid w:val="0037456F"/>
    <w:rsid w:val="00375294"/>
    <w:rsid w:val="00376628"/>
    <w:rsid w:val="00376A09"/>
    <w:rsid w:val="00377A5E"/>
    <w:rsid w:val="00381192"/>
    <w:rsid w:val="0038232A"/>
    <w:rsid w:val="00382AA3"/>
    <w:rsid w:val="00382AB5"/>
    <w:rsid w:val="00384772"/>
    <w:rsid w:val="00387E7C"/>
    <w:rsid w:val="00387F1B"/>
    <w:rsid w:val="00390C67"/>
    <w:rsid w:val="00393617"/>
    <w:rsid w:val="003962F1"/>
    <w:rsid w:val="00396834"/>
    <w:rsid w:val="00396842"/>
    <w:rsid w:val="00397048"/>
    <w:rsid w:val="0039763B"/>
    <w:rsid w:val="003A2E06"/>
    <w:rsid w:val="003A30D7"/>
    <w:rsid w:val="003A41E7"/>
    <w:rsid w:val="003A63B9"/>
    <w:rsid w:val="003A7452"/>
    <w:rsid w:val="003A7B2E"/>
    <w:rsid w:val="003A7D2F"/>
    <w:rsid w:val="003B12E4"/>
    <w:rsid w:val="003B1D88"/>
    <w:rsid w:val="003B253C"/>
    <w:rsid w:val="003B3BFC"/>
    <w:rsid w:val="003B466F"/>
    <w:rsid w:val="003B4B94"/>
    <w:rsid w:val="003B57ED"/>
    <w:rsid w:val="003B64F8"/>
    <w:rsid w:val="003B7041"/>
    <w:rsid w:val="003C0BBD"/>
    <w:rsid w:val="003C0E58"/>
    <w:rsid w:val="003C11CA"/>
    <w:rsid w:val="003C22CC"/>
    <w:rsid w:val="003C5CBC"/>
    <w:rsid w:val="003D09E5"/>
    <w:rsid w:val="003D32EB"/>
    <w:rsid w:val="003D36E4"/>
    <w:rsid w:val="003D57EE"/>
    <w:rsid w:val="003D7065"/>
    <w:rsid w:val="003D764A"/>
    <w:rsid w:val="003E1D1F"/>
    <w:rsid w:val="003E2465"/>
    <w:rsid w:val="003E24E1"/>
    <w:rsid w:val="003E2AEE"/>
    <w:rsid w:val="003F0022"/>
    <w:rsid w:val="003F1744"/>
    <w:rsid w:val="003F24A3"/>
    <w:rsid w:val="003F27A8"/>
    <w:rsid w:val="003F3DC5"/>
    <w:rsid w:val="003F4A2F"/>
    <w:rsid w:val="003F53ED"/>
    <w:rsid w:val="003F5D3D"/>
    <w:rsid w:val="004009CB"/>
    <w:rsid w:val="00400BBD"/>
    <w:rsid w:val="00400F98"/>
    <w:rsid w:val="00400FC7"/>
    <w:rsid w:val="00402505"/>
    <w:rsid w:val="004032BA"/>
    <w:rsid w:val="004041C6"/>
    <w:rsid w:val="00404B90"/>
    <w:rsid w:val="00405708"/>
    <w:rsid w:val="00406EA8"/>
    <w:rsid w:val="00407DAA"/>
    <w:rsid w:val="00412755"/>
    <w:rsid w:val="00414829"/>
    <w:rsid w:val="00415ADD"/>
    <w:rsid w:val="00415EBC"/>
    <w:rsid w:val="004179D5"/>
    <w:rsid w:val="0042166B"/>
    <w:rsid w:val="0042292F"/>
    <w:rsid w:val="00422C5B"/>
    <w:rsid w:val="00423029"/>
    <w:rsid w:val="00426D18"/>
    <w:rsid w:val="00427716"/>
    <w:rsid w:val="00427890"/>
    <w:rsid w:val="00427FF1"/>
    <w:rsid w:val="00430A8F"/>
    <w:rsid w:val="00430E56"/>
    <w:rsid w:val="00430FA5"/>
    <w:rsid w:val="00431FAD"/>
    <w:rsid w:val="0043303D"/>
    <w:rsid w:val="00433245"/>
    <w:rsid w:val="00433CBC"/>
    <w:rsid w:val="00434688"/>
    <w:rsid w:val="004349E1"/>
    <w:rsid w:val="004357D9"/>
    <w:rsid w:val="00435DA7"/>
    <w:rsid w:val="004371B9"/>
    <w:rsid w:val="004404C3"/>
    <w:rsid w:val="00440507"/>
    <w:rsid w:val="00441850"/>
    <w:rsid w:val="004422A2"/>
    <w:rsid w:val="00443642"/>
    <w:rsid w:val="00443E12"/>
    <w:rsid w:val="0044580B"/>
    <w:rsid w:val="00446C30"/>
    <w:rsid w:val="0045144B"/>
    <w:rsid w:val="0045234F"/>
    <w:rsid w:val="004532E5"/>
    <w:rsid w:val="00454590"/>
    <w:rsid w:val="00454FA9"/>
    <w:rsid w:val="004576BE"/>
    <w:rsid w:val="00457F87"/>
    <w:rsid w:val="004605EC"/>
    <w:rsid w:val="00460B00"/>
    <w:rsid w:val="00461739"/>
    <w:rsid w:val="00462A98"/>
    <w:rsid w:val="0046402A"/>
    <w:rsid w:val="00464497"/>
    <w:rsid w:val="00467222"/>
    <w:rsid w:val="00470849"/>
    <w:rsid w:val="00470B65"/>
    <w:rsid w:val="004710FA"/>
    <w:rsid w:val="00471295"/>
    <w:rsid w:val="004719ED"/>
    <w:rsid w:val="00471C4F"/>
    <w:rsid w:val="00472CD9"/>
    <w:rsid w:val="00473774"/>
    <w:rsid w:val="004747D8"/>
    <w:rsid w:val="00474DCB"/>
    <w:rsid w:val="004811E1"/>
    <w:rsid w:val="00482589"/>
    <w:rsid w:val="004826AB"/>
    <w:rsid w:val="00482BB7"/>
    <w:rsid w:val="00483CE0"/>
    <w:rsid w:val="00483DF2"/>
    <w:rsid w:val="00484EC5"/>
    <w:rsid w:val="004851C2"/>
    <w:rsid w:val="00485C11"/>
    <w:rsid w:val="004863C3"/>
    <w:rsid w:val="004866DF"/>
    <w:rsid w:val="00486F92"/>
    <w:rsid w:val="004874D8"/>
    <w:rsid w:val="00487BB1"/>
    <w:rsid w:val="00487FBB"/>
    <w:rsid w:val="004912A8"/>
    <w:rsid w:val="00493446"/>
    <w:rsid w:val="00493926"/>
    <w:rsid w:val="00493B1E"/>
    <w:rsid w:val="00495BD3"/>
    <w:rsid w:val="00496BE4"/>
    <w:rsid w:val="004A03A3"/>
    <w:rsid w:val="004A19EE"/>
    <w:rsid w:val="004A3A84"/>
    <w:rsid w:val="004A4399"/>
    <w:rsid w:val="004B0B3E"/>
    <w:rsid w:val="004B1871"/>
    <w:rsid w:val="004B230C"/>
    <w:rsid w:val="004B2527"/>
    <w:rsid w:val="004B2C85"/>
    <w:rsid w:val="004B393C"/>
    <w:rsid w:val="004B60D2"/>
    <w:rsid w:val="004B7FDF"/>
    <w:rsid w:val="004C04E0"/>
    <w:rsid w:val="004C26AA"/>
    <w:rsid w:val="004C4C70"/>
    <w:rsid w:val="004C4ECA"/>
    <w:rsid w:val="004C508E"/>
    <w:rsid w:val="004C51F4"/>
    <w:rsid w:val="004C5C6F"/>
    <w:rsid w:val="004C6034"/>
    <w:rsid w:val="004C6AE8"/>
    <w:rsid w:val="004C6B73"/>
    <w:rsid w:val="004C71BF"/>
    <w:rsid w:val="004C71D6"/>
    <w:rsid w:val="004C74FE"/>
    <w:rsid w:val="004D103D"/>
    <w:rsid w:val="004D452E"/>
    <w:rsid w:val="004D76D9"/>
    <w:rsid w:val="004E0BF8"/>
    <w:rsid w:val="004E2671"/>
    <w:rsid w:val="004E2FA7"/>
    <w:rsid w:val="004E4122"/>
    <w:rsid w:val="004E5D49"/>
    <w:rsid w:val="004E5FC5"/>
    <w:rsid w:val="004E70C3"/>
    <w:rsid w:val="004F06D2"/>
    <w:rsid w:val="004F0E0D"/>
    <w:rsid w:val="004F1170"/>
    <w:rsid w:val="004F33ED"/>
    <w:rsid w:val="004F3AC1"/>
    <w:rsid w:val="004F6196"/>
    <w:rsid w:val="004F73E7"/>
    <w:rsid w:val="004F7FA1"/>
    <w:rsid w:val="00500507"/>
    <w:rsid w:val="00500687"/>
    <w:rsid w:val="0050159F"/>
    <w:rsid w:val="00504117"/>
    <w:rsid w:val="005044A8"/>
    <w:rsid w:val="00506F2A"/>
    <w:rsid w:val="00507107"/>
    <w:rsid w:val="00507192"/>
    <w:rsid w:val="00511BCE"/>
    <w:rsid w:val="00511C35"/>
    <w:rsid w:val="00511D95"/>
    <w:rsid w:val="00511DF5"/>
    <w:rsid w:val="005123F3"/>
    <w:rsid w:val="00513EDA"/>
    <w:rsid w:val="00515A61"/>
    <w:rsid w:val="005207A3"/>
    <w:rsid w:val="00521406"/>
    <w:rsid w:val="00521732"/>
    <w:rsid w:val="00523A38"/>
    <w:rsid w:val="0052427B"/>
    <w:rsid w:val="00525E9D"/>
    <w:rsid w:val="005263A0"/>
    <w:rsid w:val="00526950"/>
    <w:rsid w:val="00527712"/>
    <w:rsid w:val="0053074A"/>
    <w:rsid w:val="00532D48"/>
    <w:rsid w:val="0053301C"/>
    <w:rsid w:val="0053574B"/>
    <w:rsid w:val="00535CE5"/>
    <w:rsid w:val="00537D95"/>
    <w:rsid w:val="00544290"/>
    <w:rsid w:val="0054456A"/>
    <w:rsid w:val="00545396"/>
    <w:rsid w:val="005466DB"/>
    <w:rsid w:val="005478A5"/>
    <w:rsid w:val="00547BA9"/>
    <w:rsid w:val="005524FB"/>
    <w:rsid w:val="00552631"/>
    <w:rsid w:val="005534D9"/>
    <w:rsid w:val="0055649A"/>
    <w:rsid w:val="00557284"/>
    <w:rsid w:val="00561E23"/>
    <w:rsid w:val="00564A31"/>
    <w:rsid w:val="00565D97"/>
    <w:rsid w:val="005672C1"/>
    <w:rsid w:val="00571A8D"/>
    <w:rsid w:val="00573585"/>
    <w:rsid w:val="00573D84"/>
    <w:rsid w:val="00573FC8"/>
    <w:rsid w:val="00574863"/>
    <w:rsid w:val="005771A0"/>
    <w:rsid w:val="0057775F"/>
    <w:rsid w:val="00577E53"/>
    <w:rsid w:val="0058070C"/>
    <w:rsid w:val="005818AF"/>
    <w:rsid w:val="00583786"/>
    <w:rsid w:val="005837E3"/>
    <w:rsid w:val="00584822"/>
    <w:rsid w:val="00584AFA"/>
    <w:rsid w:val="00585D07"/>
    <w:rsid w:val="00586D25"/>
    <w:rsid w:val="00590A98"/>
    <w:rsid w:val="005912F6"/>
    <w:rsid w:val="00593581"/>
    <w:rsid w:val="005947F4"/>
    <w:rsid w:val="005956E1"/>
    <w:rsid w:val="005962BE"/>
    <w:rsid w:val="005A030E"/>
    <w:rsid w:val="005A11D3"/>
    <w:rsid w:val="005A323C"/>
    <w:rsid w:val="005A42C8"/>
    <w:rsid w:val="005A5D98"/>
    <w:rsid w:val="005A6733"/>
    <w:rsid w:val="005B1405"/>
    <w:rsid w:val="005B17B8"/>
    <w:rsid w:val="005B254B"/>
    <w:rsid w:val="005B26C3"/>
    <w:rsid w:val="005B30BA"/>
    <w:rsid w:val="005B478B"/>
    <w:rsid w:val="005B4CE1"/>
    <w:rsid w:val="005B5424"/>
    <w:rsid w:val="005B68C8"/>
    <w:rsid w:val="005B6F24"/>
    <w:rsid w:val="005C0535"/>
    <w:rsid w:val="005C1D93"/>
    <w:rsid w:val="005C2E3C"/>
    <w:rsid w:val="005C2F30"/>
    <w:rsid w:val="005C3F44"/>
    <w:rsid w:val="005C56CC"/>
    <w:rsid w:val="005C644D"/>
    <w:rsid w:val="005C6BC8"/>
    <w:rsid w:val="005D0200"/>
    <w:rsid w:val="005D2431"/>
    <w:rsid w:val="005D2652"/>
    <w:rsid w:val="005D3D02"/>
    <w:rsid w:val="005D5471"/>
    <w:rsid w:val="005D69B3"/>
    <w:rsid w:val="005D7984"/>
    <w:rsid w:val="005D7B14"/>
    <w:rsid w:val="005E07A2"/>
    <w:rsid w:val="005E2298"/>
    <w:rsid w:val="005E288A"/>
    <w:rsid w:val="005E2D6B"/>
    <w:rsid w:val="005E375B"/>
    <w:rsid w:val="005E3B25"/>
    <w:rsid w:val="005E50A9"/>
    <w:rsid w:val="005E6E47"/>
    <w:rsid w:val="005E7009"/>
    <w:rsid w:val="005E749E"/>
    <w:rsid w:val="005F035A"/>
    <w:rsid w:val="005F0CAA"/>
    <w:rsid w:val="005F18A0"/>
    <w:rsid w:val="005F1D1A"/>
    <w:rsid w:val="005F3A0C"/>
    <w:rsid w:val="005F5234"/>
    <w:rsid w:val="005F59BB"/>
    <w:rsid w:val="005F64E6"/>
    <w:rsid w:val="005F6CB3"/>
    <w:rsid w:val="005F7DC3"/>
    <w:rsid w:val="00600A99"/>
    <w:rsid w:val="00601175"/>
    <w:rsid w:val="0060217C"/>
    <w:rsid w:val="00603734"/>
    <w:rsid w:val="00606569"/>
    <w:rsid w:val="00606F73"/>
    <w:rsid w:val="00607545"/>
    <w:rsid w:val="006100FC"/>
    <w:rsid w:val="00610BB0"/>
    <w:rsid w:val="00611C74"/>
    <w:rsid w:val="006132F5"/>
    <w:rsid w:val="00615EA4"/>
    <w:rsid w:val="006172DE"/>
    <w:rsid w:val="00620F83"/>
    <w:rsid w:val="006213A5"/>
    <w:rsid w:val="0062206C"/>
    <w:rsid w:val="00623244"/>
    <w:rsid w:val="00624AA1"/>
    <w:rsid w:val="0062542A"/>
    <w:rsid w:val="006276DA"/>
    <w:rsid w:val="006301B3"/>
    <w:rsid w:val="006318FD"/>
    <w:rsid w:val="006333E7"/>
    <w:rsid w:val="00634B21"/>
    <w:rsid w:val="0063545F"/>
    <w:rsid w:val="006374AD"/>
    <w:rsid w:val="00641685"/>
    <w:rsid w:val="00642450"/>
    <w:rsid w:val="00642846"/>
    <w:rsid w:val="0064391D"/>
    <w:rsid w:val="00643CFA"/>
    <w:rsid w:val="0065087E"/>
    <w:rsid w:val="006514EA"/>
    <w:rsid w:val="00652D4C"/>
    <w:rsid w:val="00655EA5"/>
    <w:rsid w:val="006561D7"/>
    <w:rsid w:val="00656AC0"/>
    <w:rsid w:val="00656FCC"/>
    <w:rsid w:val="0066381D"/>
    <w:rsid w:val="00663A7C"/>
    <w:rsid w:val="00665A83"/>
    <w:rsid w:val="006665FD"/>
    <w:rsid w:val="00671F53"/>
    <w:rsid w:val="006744E4"/>
    <w:rsid w:val="0067590B"/>
    <w:rsid w:val="00675E6E"/>
    <w:rsid w:val="00677E0E"/>
    <w:rsid w:val="00685453"/>
    <w:rsid w:val="0068564F"/>
    <w:rsid w:val="00685DF4"/>
    <w:rsid w:val="00690DBD"/>
    <w:rsid w:val="006918A2"/>
    <w:rsid w:val="00692762"/>
    <w:rsid w:val="006939BA"/>
    <w:rsid w:val="006953B8"/>
    <w:rsid w:val="00696D8B"/>
    <w:rsid w:val="00697671"/>
    <w:rsid w:val="006A00D1"/>
    <w:rsid w:val="006A09CD"/>
    <w:rsid w:val="006A09D9"/>
    <w:rsid w:val="006A0BFE"/>
    <w:rsid w:val="006A12A3"/>
    <w:rsid w:val="006A1B86"/>
    <w:rsid w:val="006A1E20"/>
    <w:rsid w:val="006A3F57"/>
    <w:rsid w:val="006A6A7E"/>
    <w:rsid w:val="006A717C"/>
    <w:rsid w:val="006A789B"/>
    <w:rsid w:val="006B3A2F"/>
    <w:rsid w:val="006B4D5C"/>
    <w:rsid w:val="006B506C"/>
    <w:rsid w:val="006B5166"/>
    <w:rsid w:val="006B659A"/>
    <w:rsid w:val="006B7E4B"/>
    <w:rsid w:val="006C16EC"/>
    <w:rsid w:val="006C22A3"/>
    <w:rsid w:val="006C30FA"/>
    <w:rsid w:val="006C33AB"/>
    <w:rsid w:val="006C3400"/>
    <w:rsid w:val="006C3D82"/>
    <w:rsid w:val="006C50F9"/>
    <w:rsid w:val="006C5B00"/>
    <w:rsid w:val="006C7F03"/>
    <w:rsid w:val="006D10CE"/>
    <w:rsid w:val="006D1617"/>
    <w:rsid w:val="006D415B"/>
    <w:rsid w:val="006D5DA4"/>
    <w:rsid w:val="006D707D"/>
    <w:rsid w:val="006E25B3"/>
    <w:rsid w:val="006E2970"/>
    <w:rsid w:val="006E4CEC"/>
    <w:rsid w:val="006E52DA"/>
    <w:rsid w:val="006E721D"/>
    <w:rsid w:val="006E72F3"/>
    <w:rsid w:val="006E7EB5"/>
    <w:rsid w:val="006F0857"/>
    <w:rsid w:val="006F2B66"/>
    <w:rsid w:val="006F2FFC"/>
    <w:rsid w:val="006F4D60"/>
    <w:rsid w:val="006F4E51"/>
    <w:rsid w:val="006F58A4"/>
    <w:rsid w:val="006F71F1"/>
    <w:rsid w:val="0070122F"/>
    <w:rsid w:val="00701C1C"/>
    <w:rsid w:val="007042B7"/>
    <w:rsid w:val="00704676"/>
    <w:rsid w:val="007048C9"/>
    <w:rsid w:val="00704AF4"/>
    <w:rsid w:val="00706691"/>
    <w:rsid w:val="007070FD"/>
    <w:rsid w:val="00710219"/>
    <w:rsid w:val="007105E2"/>
    <w:rsid w:val="007117B4"/>
    <w:rsid w:val="0071293C"/>
    <w:rsid w:val="007133E3"/>
    <w:rsid w:val="0071688E"/>
    <w:rsid w:val="00717D5E"/>
    <w:rsid w:val="00723C8C"/>
    <w:rsid w:val="00726685"/>
    <w:rsid w:val="007301AF"/>
    <w:rsid w:val="007309DF"/>
    <w:rsid w:val="00731CD6"/>
    <w:rsid w:val="00734B7A"/>
    <w:rsid w:val="00737D43"/>
    <w:rsid w:val="00737E88"/>
    <w:rsid w:val="007401F5"/>
    <w:rsid w:val="007412AE"/>
    <w:rsid w:val="007416AC"/>
    <w:rsid w:val="00743DDF"/>
    <w:rsid w:val="00744176"/>
    <w:rsid w:val="00744A92"/>
    <w:rsid w:val="00745278"/>
    <w:rsid w:val="0074786F"/>
    <w:rsid w:val="0075206F"/>
    <w:rsid w:val="00752389"/>
    <w:rsid w:val="0075304C"/>
    <w:rsid w:val="00754C40"/>
    <w:rsid w:val="0075523D"/>
    <w:rsid w:val="00756042"/>
    <w:rsid w:val="007560D2"/>
    <w:rsid w:val="007600C5"/>
    <w:rsid w:val="00760D34"/>
    <w:rsid w:val="007635CA"/>
    <w:rsid w:val="00764944"/>
    <w:rsid w:val="00770934"/>
    <w:rsid w:val="00770F13"/>
    <w:rsid w:val="00772429"/>
    <w:rsid w:val="00773C57"/>
    <w:rsid w:val="00777250"/>
    <w:rsid w:val="0077768F"/>
    <w:rsid w:val="00777D28"/>
    <w:rsid w:val="0078452D"/>
    <w:rsid w:val="00785D14"/>
    <w:rsid w:val="00791C6C"/>
    <w:rsid w:val="00797AE0"/>
    <w:rsid w:val="00797E3C"/>
    <w:rsid w:val="007A0502"/>
    <w:rsid w:val="007A096A"/>
    <w:rsid w:val="007A4A3F"/>
    <w:rsid w:val="007A6215"/>
    <w:rsid w:val="007A64C9"/>
    <w:rsid w:val="007A6603"/>
    <w:rsid w:val="007B0E49"/>
    <w:rsid w:val="007B1F4D"/>
    <w:rsid w:val="007B4CD8"/>
    <w:rsid w:val="007B5E60"/>
    <w:rsid w:val="007C1949"/>
    <w:rsid w:val="007C1FA1"/>
    <w:rsid w:val="007C3C0A"/>
    <w:rsid w:val="007C4DA3"/>
    <w:rsid w:val="007C5A9A"/>
    <w:rsid w:val="007C5DB2"/>
    <w:rsid w:val="007D3305"/>
    <w:rsid w:val="007D41C4"/>
    <w:rsid w:val="007D6807"/>
    <w:rsid w:val="007D70A5"/>
    <w:rsid w:val="007D79CF"/>
    <w:rsid w:val="007E1B05"/>
    <w:rsid w:val="007E5369"/>
    <w:rsid w:val="007E7B16"/>
    <w:rsid w:val="007E7DA5"/>
    <w:rsid w:val="007F08D2"/>
    <w:rsid w:val="007F0942"/>
    <w:rsid w:val="007F315C"/>
    <w:rsid w:val="007F3808"/>
    <w:rsid w:val="007F3CD2"/>
    <w:rsid w:val="007F4256"/>
    <w:rsid w:val="007F5285"/>
    <w:rsid w:val="007F76FD"/>
    <w:rsid w:val="00800161"/>
    <w:rsid w:val="0080201B"/>
    <w:rsid w:val="00804DB2"/>
    <w:rsid w:val="00805C52"/>
    <w:rsid w:val="00805D50"/>
    <w:rsid w:val="0080613D"/>
    <w:rsid w:val="00806527"/>
    <w:rsid w:val="00807544"/>
    <w:rsid w:val="008076EF"/>
    <w:rsid w:val="00813D3E"/>
    <w:rsid w:val="00813DE5"/>
    <w:rsid w:val="00814439"/>
    <w:rsid w:val="0081490E"/>
    <w:rsid w:val="00814BD8"/>
    <w:rsid w:val="00815BBC"/>
    <w:rsid w:val="0081617B"/>
    <w:rsid w:val="0081646E"/>
    <w:rsid w:val="0081720C"/>
    <w:rsid w:val="008217E2"/>
    <w:rsid w:val="008226D6"/>
    <w:rsid w:val="00822A9E"/>
    <w:rsid w:val="008247DD"/>
    <w:rsid w:val="00825C00"/>
    <w:rsid w:val="00827794"/>
    <w:rsid w:val="008324E3"/>
    <w:rsid w:val="00832CD0"/>
    <w:rsid w:val="00835BAC"/>
    <w:rsid w:val="00835DB9"/>
    <w:rsid w:val="00837209"/>
    <w:rsid w:val="0083736E"/>
    <w:rsid w:val="00837B0F"/>
    <w:rsid w:val="00837B69"/>
    <w:rsid w:val="00842CC4"/>
    <w:rsid w:val="0084428E"/>
    <w:rsid w:val="0084476A"/>
    <w:rsid w:val="00844B6B"/>
    <w:rsid w:val="00853315"/>
    <w:rsid w:val="0085530C"/>
    <w:rsid w:val="00856F68"/>
    <w:rsid w:val="0086014C"/>
    <w:rsid w:val="00861E8D"/>
    <w:rsid w:val="008636A6"/>
    <w:rsid w:val="008640C5"/>
    <w:rsid w:val="008644C4"/>
    <w:rsid w:val="008665CD"/>
    <w:rsid w:val="008665DB"/>
    <w:rsid w:val="0087135B"/>
    <w:rsid w:val="00877251"/>
    <w:rsid w:val="00882E85"/>
    <w:rsid w:val="008846AC"/>
    <w:rsid w:val="00884E4F"/>
    <w:rsid w:val="00885281"/>
    <w:rsid w:val="00887DE1"/>
    <w:rsid w:val="00890164"/>
    <w:rsid w:val="00893407"/>
    <w:rsid w:val="00893D30"/>
    <w:rsid w:val="0089428D"/>
    <w:rsid w:val="00895CF2"/>
    <w:rsid w:val="0089787B"/>
    <w:rsid w:val="008A1402"/>
    <w:rsid w:val="008A4DD7"/>
    <w:rsid w:val="008A59D1"/>
    <w:rsid w:val="008A5C55"/>
    <w:rsid w:val="008A79D9"/>
    <w:rsid w:val="008B16E3"/>
    <w:rsid w:val="008B177E"/>
    <w:rsid w:val="008B266E"/>
    <w:rsid w:val="008B2D5E"/>
    <w:rsid w:val="008B48F3"/>
    <w:rsid w:val="008B520E"/>
    <w:rsid w:val="008B587F"/>
    <w:rsid w:val="008B58B1"/>
    <w:rsid w:val="008B6EE6"/>
    <w:rsid w:val="008C0678"/>
    <w:rsid w:val="008C116D"/>
    <w:rsid w:val="008C3AB9"/>
    <w:rsid w:val="008C3E85"/>
    <w:rsid w:val="008C501E"/>
    <w:rsid w:val="008C5C6B"/>
    <w:rsid w:val="008C7397"/>
    <w:rsid w:val="008C77EC"/>
    <w:rsid w:val="008C7842"/>
    <w:rsid w:val="008C7F3B"/>
    <w:rsid w:val="008D29D5"/>
    <w:rsid w:val="008D2A63"/>
    <w:rsid w:val="008D2DD9"/>
    <w:rsid w:val="008D33D3"/>
    <w:rsid w:val="008D3E2C"/>
    <w:rsid w:val="008D4920"/>
    <w:rsid w:val="008D4D3B"/>
    <w:rsid w:val="008D6FB1"/>
    <w:rsid w:val="008D7113"/>
    <w:rsid w:val="008E0951"/>
    <w:rsid w:val="008E13CA"/>
    <w:rsid w:val="008E1640"/>
    <w:rsid w:val="008E16D8"/>
    <w:rsid w:val="008E2F61"/>
    <w:rsid w:val="008E5587"/>
    <w:rsid w:val="008E5786"/>
    <w:rsid w:val="008E5799"/>
    <w:rsid w:val="008E5B1F"/>
    <w:rsid w:val="008E61A7"/>
    <w:rsid w:val="008E736E"/>
    <w:rsid w:val="008E7B1C"/>
    <w:rsid w:val="008F08EA"/>
    <w:rsid w:val="008F158A"/>
    <w:rsid w:val="008F30E0"/>
    <w:rsid w:val="008F3BCD"/>
    <w:rsid w:val="008F3BFB"/>
    <w:rsid w:val="008F45B8"/>
    <w:rsid w:val="009029A9"/>
    <w:rsid w:val="00904AF6"/>
    <w:rsid w:val="00905627"/>
    <w:rsid w:val="0090673C"/>
    <w:rsid w:val="00906EE3"/>
    <w:rsid w:val="0090790A"/>
    <w:rsid w:val="00911612"/>
    <w:rsid w:val="00911621"/>
    <w:rsid w:val="00911F69"/>
    <w:rsid w:val="009123F3"/>
    <w:rsid w:val="009174BC"/>
    <w:rsid w:val="00917FFB"/>
    <w:rsid w:val="00921108"/>
    <w:rsid w:val="009221F6"/>
    <w:rsid w:val="009246F8"/>
    <w:rsid w:val="00925569"/>
    <w:rsid w:val="00925C99"/>
    <w:rsid w:val="00925EE6"/>
    <w:rsid w:val="00927B20"/>
    <w:rsid w:val="00931C06"/>
    <w:rsid w:val="00932424"/>
    <w:rsid w:val="00932696"/>
    <w:rsid w:val="00933762"/>
    <w:rsid w:val="009345E6"/>
    <w:rsid w:val="0093472F"/>
    <w:rsid w:val="009371B7"/>
    <w:rsid w:val="00941559"/>
    <w:rsid w:val="009424ED"/>
    <w:rsid w:val="00944B9D"/>
    <w:rsid w:val="00945073"/>
    <w:rsid w:val="00945521"/>
    <w:rsid w:val="00945C35"/>
    <w:rsid w:val="00945FD4"/>
    <w:rsid w:val="00946962"/>
    <w:rsid w:val="0095055D"/>
    <w:rsid w:val="009508C6"/>
    <w:rsid w:val="00950FEC"/>
    <w:rsid w:val="009514A4"/>
    <w:rsid w:val="009555FF"/>
    <w:rsid w:val="00956DE9"/>
    <w:rsid w:val="00963656"/>
    <w:rsid w:val="00964802"/>
    <w:rsid w:val="00965ACE"/>
    <w:rsid w:val="0096667E"/>
    <w:rsid w:val="00971647"/>
    <w:rsid w:val="0097202E"/>
    <w:rsid w:val="009721C6"/>
    <w:rsid w:val="0097272E"/>
    <w:rsid w:val="00972D8F"/>
    <w:rsid w:val="00974BEE"/>
    <w:rsid w:val="00976E57"/>
    <w:rsid w:val="0097788F"/>
    <w:rsid w:val="0098015B"/>
    <w:rsid w:val="00980FD2"/>
    <w:rsid w:val="0098481F"/>
    <w:rsid w:val="0098611C"/>
    <w:rsid w:val="00992494"/>
    <w:rsid w:val="009939AA"/>
    <w:rsid w:val="00996B84"/>
    <w:rsid w:val="00996C2E"/>
    <w:rsid w:val="009A03DD"/>
    <w:rsid w:val="009A1AC3"/>
    <w:rsid w:val="009A1C9C"/>
    <w:rsid w:val="009A35A7"/>
    <w:rsid w:val="009A4AB8"/>
    <w:rsid w:val="009A4C3A"/>
    <w:rsid w:val="009B0422"/>
    <w:rsid w:val="009B07AE"/>
    <w:rsid w:val="009B0944"/>
    <w:rsid w:val="009B242C"/>
    <w:rsid w:val="009B4732"/>
    <w:rsid w:val="009B47CB"/>
    <w:rsid w:val="009B4B13"/>
    <w:rsid w:val="009B57CB"/>
    <w:rsid w:val="009B6170"/>
    <w:rsid w:val="009B6DC9"/>
    <w:rsid w:val="009C1BFC"/>
    <w:rsid w:val="009C61A1"/>
    <w:rsid w:val="009C6A70"/>
    <w:rsid w:val="009C6DC2"/>
    <w:rsid w:val="009D0AB0"/>
    <w:rsid w:val="009D4C6E"/>
    <w:rsid w:val="009D61A2"/>
    <w:rsid w:val="009D7578"/>
    <w:rsid w:val="009E16EA"/>
    <w:rsid w:val="009E16F2"/>
    <w:rsid w:val="009E1C76"/>
    <w:rsid w:val="009E3D39"/>
    <w:rsid w:val="009E4B32"/>
    <w:rsid w:val="009E5CF5"/>
    <w:rsid w:val="009E6DB8"/>
    <w:rsid w:val="009E756C"/>
    <w:rsid w:val="009F4A21"/>
    <w:rsid w:val="009F5017"/>
    <w:rsid w:val="009F7677"/>
    <w:rsid w:val="00A00974"/>
    <w:rsid w:val="00A016FD"/>
    <w:rsid w:val="00A04C74"/>
    <w:rsid w:val="00A059B0"/>
    <w:rsid w:val="00A06EDD"/>
    <w:rsid w:val="00A07120"/>
    <w:rsid w:val="00A105EF"/>
    <w:rsid w:val="00A122DC"/>
    <w:rsid w:val="00A13215"/>
    <w:rsid w:val="00A14588"/>
    <w:rsid w:val="00A14CF7"/>
    <w:rsid w:val="00A162CE"/>
    <w:rsid w:val="00A174E6"/>
    <w:rsid w:val="00A21632"/>
    <w:rsid w:val="00A21C97"/>
    <w:rsid w:val="00A21F90"/>
    <w:rsid w:val="00A220E6"/>
    <w:rsid w:val="00A239BB"/>
    <w:rsid w:val="00A25180"/>
    <w:rsid w:val="00A2531C"/>
    <w:rsid w:val="00A279E5"/>
    <w:rsid w:val="00A27B4F"/>
    <w:rsid w:val="00A31FA7"/>
    <w:rsid w:val="00A31FCC"/>
    <w:rsid w:val="00A35B40"/>
    <w:rsid w:val="00A36802"/>
    <w:rsid w:val="00A3713A"/>
    <w:rsid w:val="00A40789"/>
    <w:rsid w:val="00A408C1"/>
    <w:rsid w:val="00A417E6"/>
    <w:rsid w:val="00A41AF2"/>
    <w:rsid w:val="00A42F00"/>
    <w:rsid w:val="00A442D2"/>
    <w:rsid w:val="00A4460C"/>
    <w:rsid w:val="00A46981"/>
    <w:rsid w:val="00A5020E"/>
    <w:rsid w:val="00A5123D"/>
    <w:rsid w:val="00A52040"/>
    <w:rsid w:val="00A52C26"/>
    <w:rsid w:val="00A5300B"/>
    <w:rsid w:val="00A548D7"/>
    <w:rsid w:val="00A5752E"/>
    <w:rsid w:val="00A57584"/>
    <w:rsid w:val="00A60161"/>
    <w:rsid w:val="00A62D12"/>
    <w:rsid w:val="00A62ED2"/>
    <w:rsid w:val="00A67D9F"/>
    <w:rsid w:val="00A67E33"/>
    <w:rsid w:val="00A70DA4"/>
    <w:rsid w:val="00A73191"/>
    <w:rsid w:val="00A73F1A"/>
    <w:rsid w:val="00A751E0"/>
    <w:rsid w:val="00A8483A"/>
    <w:rsid w:val="00A84CD8"/>
    <w:rsid w:val="00A84F5C"/>
    <w:rsid w:val="00A85D1D"/>
    <w:rsid w:val="00A9018F"/>
    <w:rsid w:val="00A90CD7"/>
    <w:rsid w:val="00A9196F"/>
    <w:rsid w:val="00A92671"/>
    <w:rsid w:val="00A935D9"/>
    <w:rsid w:val="00A959C2"/>
    <w:rsid w:val="00A97B71"/>
    <w:rsid w:val="00AA1092"/>
    <w:rsid w:val="00AA1A44"/>
    <w:rsid w:val="00AA243F"/>
    <w:rsid w:val="00AA25DF"/>
    <w:rsid w:val="00AA3E28"/>
    <w:rsid w:val="00AA3EEE"/>
    <w:rsid w:val="00AA5F7F"/>
    <w:rsid w:val="00AA7454"/>
    <w:rsid w:val="00AB017B"/>
    <w:rsid w:val="00AB0672"/>
    <w:rsid w:val="00AB07B5"/>
    <w:rsid w:val="00AB1453"/>
    <w:rsid w:val="00AB2961"/>
    <w:rsid w:val="00AB4129"/>
    <w:rsid w:val="00AB4EFD"/>
    <w:rsid w:val="00AC34E4"/>
    <w:rsid w:val="00AC59B5"/>
    <w:rsid w:val="00AC615A"/>
    <w:rsid w:val="00AC79DA"/>
    <w:rsid w:val="00AD03C3"/>
    <w:rsid w:val="00AD0877"/>
    <w:rsid w:val="00AD46A4"/>
    <w:rsid w:val="00AE32FA"/>
    <w:rsid w:val="00AE3868"/>
    <w:rsid w:val="00AE39B7"/>
    <w:rsid w:val="00AE4271"/>
    <w:rsid w:val="00AE4D82"/>
    <w:rsid w:val="00AE5A0C"/>
    <w:rsid w:val="00AE644C"/>
    <w:rsid w:val="00AE68FA"/>
    <w:rsid w:val="00AE7B5D"/>
    <w:rsid w:val="00AF0482"/>
    <w:rsid w:val="00AF2E53"/>
    <w:rsid w:val="00AF4224"/>
    <w:rsid w:val="00AF4475"/>
    <w:rsid w:val="00AF5B38"/>
    <w:rsid w:val="00B004AA"/>
    <w:rsid w:val="00B00E6B"/>
    <w:rsid w:val="00B01247"/>
    <w:rsid w:val="00B01518"/>
    <w:rsid w:val="00B03967"/>
    <w:rsid w:val="00B045C9"/>
    <w:rsid w:val="00B047C5"/>
    <w:rsid w:val="00B10E3B"/>
    <w:rsid w:val="00B1105F"/>
    <w:rsid w:val="00B1176B"/>
    <w:rsid w:val="00B11C89"/>
    <w:rsid w:val="00B12D4F"/>
    <w:rsid w:val="00B12EF0"/>
    <w:rsid w:val="00B1407E"/>
    <w:rsid w:val="00B1445F"/>
    <w:rsid w:val="00B169AA"/>
    <w:rsid w:val="00B172EC"/>
    <w:rsid w:val="00B17461"/>
    <w:rsid w:val="00B174A4"/>
    <w:rsid w:val="00B17E83"/>
    <w:rsid w:val="00B20B79"/>
    <w:rsid w:val="00B2244A"/>
    <w:rsid w:val="00B23D13"/>
    <w:rsid w:val="00B27757"/>
    <w:rsid w:val="00B3092B"/>
    <w:rsid w:val="00B34ADF"/>
    <w:rsid w:val="00B37411"/>
    <w:rsid w:val="00B405AF"/>
    <w:rsid w:val="00B441B7"/>
    <w:rsid w:val="00B45C44"/>
    <w:rsid w:val="00B47569"/>
    <w:rsid w:val="00B501C0"/>
    <w:rsid w:val="00B51CA4"/>
    <w:rsid w:val="00B537FA"/>
    <w:rsid w:val="00B556DC"/>
    <w:rsid w:val="00B55F18"/>
    <w:rsid w:val="00B5710F"/>
    <w:rsid w:val="00B571DB"/>
    <w:rsid w:val="00B62386"/>
    <w:rsid w:val="00B63F97"/>
    <w:rsid w:val="00B64525"/>
    <w:rsid w:val="00B64540"/>
    <w:rsid w:val="00B66582"/>
    <w:rsid w:val="00B66FBC"/>
    <w:rsid w:val="00B6766A"/>
    <w:rsid w:val="00B700B1"/>
    <w:rsid w:val="00B701F8"/>
    <w:rsid w:val="00B70BD7"/>
    <w:rsid w:val="00B71C8D"/>
    <w:rsid w:val="00B7247B"/>
    <w:rsid w:val="00B735D4"/>
    <w:rsid w:val="00B74699"/>
    <w:rsid w:val="00B75D61"/>
    <w:rsid w:val="00B77795"/>
    <w:rsid w:val="00B8096B"/>
    <w:rsid w:val="00B81277"/>
    <w:rsid w:val="00B8360B"/>
    <w:rsid w:val="00B83656"/>
    <w:rsid w:val="00B83AB6"/>
    <w:rsid w:val="00B8469C"/>
    <w:rsid w:val="00B84990"/>
    <w:rsid w:val="00B84B4F"/>
    <w:rsid w:val="00B86051"/>
    <w:rsid w:val="00B8686D"/>
    <w:rsid w:val="00B86F33"/>
    <w:rsid w:val="00B9028B"/>
    <w:rsid w:val="00B94960"/>
    <w:rsid w:val="00B974BA"/>
    <w:rsid w:val="00BA1F64"/>
    <w:rsid w:val="00BA4310"/>
    <w:rsid w:val="00BA7030"/>
    <w:rsid w:val="00BA7196"/>
    <w:rsid w:val="00BB0E02"/>
    <w:rsid w:val="00BB1445"/>
    <w:rsid w:val="00BB1F94"/>
    <w:rsid w:val="00BB3008"/>
    <w:rsid w:val="00BB3701"/>
    <w:rsid w:val="00BB493D"/>
    <w:rsid w:val="00BB5248"/>
    <w:rsid w:val="00BB57B3"/>
    <w:rsid w:val="00BB5B73"/>
    <w:rsid w:val="00BB6C3B"/>
    <w:rsid w:val="00BB7A1A"/>
    <w:rsid w:val="00BB7F95"/>
    <w:rsid w:val="00BC0BDB"/>
    <w:rsid w:val="00BC0D24"/>
    <w:rsid w:val="00BC138D"/>
    <w:rsid w:val="00BC2062"/>
    <w:rsid w:val="00BC226D"/>
    <w:rsid w:val="00BC290B"/>
    <w:rsid w:val="00BC3D22"/>
    <w:rsid w:val="00BC5C7C"/>
    <w:rsid w:val="00BC5D0E"/>
    <w:rsid w:val="00BC6791"/>
    <w:rsid w:val="00BD03EE"/>
    <w:rsid w:val="00BD3230"/>
    <w:rsid w:val="00BD442D"/>
    <w:rsid w:val="00BD465A"/>
    <w:rsid w:val="00BD6066"/>
    <w:rsid w:val="00BD6094"/>
    <w:rsid w:val="00BD71ED"/>
    <w:rsid w:val="00BD75BA"/>
    <w:rsid w:val="00BE0A15"/>
    <w:rsid w:val="00BE13E9"/>
    <w:rsid w:val="00BE17F2"/>
    <w:rsid w:val="00BE2437"/>
    <w:rsid w:val="00BE43FE"/>
    <w:rsid w:val="00BE62B6"/>
    <w:rsid w:val="00BE6329"/>
    <w:rsid w:val="00BE7CB8"/>
    <w:rsid w:val="00BF275D"/>
    <w:rsid w:val="00BF3353"/>
    <w:rsid w:val="00BF3952"/>
    <w:rsid w:val="00BF48C5"/>
    <w:rsid w:val="00BF560F"/>
    <w:rsid w:val="00BF59EE"/>
    <w:rsid w:val="00BF6F68"/>
    <w:rsid w:val="00C0060C"/>
    <w:rsid w:val="00C00624"/>
    <w:rsid w:val="00C01D14"/>
    <w:rsid w:val="00C05859"/>
    <w:rsid w:val="00C068CD"/>
    <w:rsid w:val="00C07638"/>
    <w:rsid w:val="00C14777"/>
    <w:rsid w:val="00C156D6"/>
    <w:rsid w:val="00C15791"/>
    <w:rsid w:val="00C15890"/>
    <w:rsid w:val="00C2072C"/>
    <w:rsid w:val="00C21B84"/>
    <w:rsid w:val="00C21F52"/>
    <w:rsid w:val="00C21FB4"/>
    <w:rsid w:val="00C22221"/>
    <w:rsid w:val="00C23E77"/>
    <w:rsid w:val="00C24E46"/>
    <w:rsid w:val="00C26E33"/>
    <w:rsid w:val="00C2706E"/>
    <w:rsid w:val="00C347E5"/>
    <w:rsid w:val="00C356D3"/>
    <w:rsid w:val="00C35D5E"/>
    <w:rsid w:val="00C3751C"/>
    <w:rsid w:val="00C40608"/>
    <w:rsid w:val="00C40ABC"/>
    <w:rsid w:val="00C40DFB"/>
    <w:rsid w:val="00C43452"/>
    <w:rsid w:val="00C4457F"/>
    <w:rsid w:val="00C44731"/>
    <w:rsid w:val="00C526B9"/>
    <w:rsid w:val="00C52887"/>
    <w:rsid w:val="00C53FCB"/>
    <w:rsid w:val="00C5775E"/>
    <w:rsid w:val="00C6190C"/>
    <w:rsid w:val="00C64A6C"/>
    <w:rsid w:val="00C657F4"/>
    <w:rsid w:val="00C65A04"/>
    <w:rsid w:val="00C65AE1"/>
    <w:rsid w:val="00C67EB7"/>
    <w:rsid w:val="00C74180"/>
    <w:rsid w:val="00C7746C"/>
    <w:rsid w:val="00C80089"/>
    <w:rsid w:val="00C80208"/>
    <w:rsid w:val="00C8242C"/>
    <w:rsid w:val="00C842B5"/>
    <w:rsid w:val="00C85B0A"/>
    <w:rsid w:val="00C86200"/>
    <w:rsid w:val="00C86E05"/>
    <w:rsid w:val="00C87202"/>
    <w:rsid w:val="00C90155"/>
    <w:rsid w:val="00C92482"/>
    <w:rsid w:val="00C934AF"/>
    <w:rsid w:val="00C95047"/>
    <w:rsid w:val="00C955B7"/>
    <w:rsid w:val="00C95C8F"/>
    <w:rsid w:val="00C95D13"/>
    <w:rsid w:val="00C96C9E"/>
    <w:rsid w:val="00CA2FB1"/>
    <w:rsid w:val="00CA35D8"/>
    <w:rsid w:val="00CA3F81"/>
    <w:rsid w:val="00CA47D9"/>
    <w:rsid w:val="00CB11F3"/>
    <w:rsid w:val="00CB21DF"/>
    <w:rsid w:val="00CB2A9E"/>
    <w:rsid w:val="00CB30BF"/>
    <w:rsid w:val="00CB3D39"/>
    <w:rsid w:val="00CB577C"/>
    <w:rsid w:val="00CB67FA"/>
    <w:rsid w:val="00CB7C8F"/>
    <w:rsid w:val="00CC0BCB"/>
    <w:rsid w:val="00CC2305"/>
    <w:rsid w:val="00CC2DFA"/>
    <w:rsid w:val="00CC2EEA"/>
    <w:rsid w:val="00CC52B1"/>
    <w:rsid w:val="00CC540A"/>
    <w:rsid w:val="00CC5576"/>
    <w:rsid w:val="00CC5A7C"/>
    <w:rsid w:val="00CC5D5B"/>
    <w:rsid w:val="00CC7674"/>
    <w:rsid w:val="00CC794E"/>
    <w:rsid w:val="00CD0586"/>
    <w:rsid w:val="00CD07C2"/>
    <w:rsid w:val="00CD30DC"/>
    <w:rsid w:val="00CD32A0"/>
    <w:rsid w:val="00CD3872"/>
    <w:rsid w:val="00CD3E3B"/>
    <w:rsid w:val="00CD5866"/>
    <w:rsid w:val="00CD73D1"/>
    <w:rsid w:val="00CD789A"/>
    <w:rsid w:val="00CD7973"/>
    <w:rsid w:val="00CD7E59"/>
    <w:rsid w:val="00CE113E"/>
    <w:rsid w:val="00CE2095"/>
    <w:rsid w:val="00CE2192"/>
    <w:rsid w:val="00CE73BB"/>
    <w:rsid w:val="00CE7E79"/>
    <w:rsid w:val="00CF28DA"/>
    <w:rsid w:val="00CF3339"/>
    <w:rsid w:val="00CF718A"/>
    <w:rsid w:val="00CF7576"/>
    <w:rsid w:val="00D004E9"/>
    <w:rsid w:val="00D007B5"/>
    <w:rsid w:val="00D01516"/>
    <w:rsid w:val="00D02764"/>
    <w:rsid w:val="00D02D73"/>
    <w:rsid w:val="00D036E9"/>
    <w:rsid w:val="00D0499B"/>
    <w:rsid w:val="00D04B71"/>
    <w:rsid w:val="00D061FE"/>
    <w:rsid w:val="00D10486"/>
    <w:rsid w:val="00D10A91"/>
    <w:rsid w:val="00D12CEC"/>
    <w:rsid w:val="00D12EC6"/>
    <w:rsid w:val="00D13981"/>
    <w:rsid w:val="00D13FDE"/>
    <w:rsid w:val="00D15F9B"/>
    <w:rsid w:val="00D176E4"/>
    <w:rsid w:val="00D20047"/>
    <w:rsid w:val="00D21097"/>
    <w:rsid w:val="00D22A05"/>
    <w:rsid w:val="00D24216"/>
    <w:rsid w:val="00D24B06"/>
    <w:rsid w:val="00D3111A"/>
    <w:rsid w:val="00D32617"/>
    <w:rsid w:val="00D326C2"/>
    <w:rsid w:val="00D36E18"/>
    <w:rsid w:val="00D42A69"/>
    <w:rsid w:val="00D44878"/>
    <w:rsid w:val="00D462E7"/>
    <w:rsid w:val="00D46BC1"/>
    <w:rsid w:val="00D47BA1"/>
    <w:rsid w:val="00D47DD6"/>
    <w:rsid w:val="00D50221"/>
    <w:rsid w:val="00D5086B"/>
    <w:rsid w:val="00D52F5A"/>
    <w:rsid w:val="00D55571"/>
    <w:rsid w:val="00D562D5"/>
    <w:rsid w:val="00D569B7"/>
    <w:rsid w:val="00D57B65"/>
    <w:rsid w:val="00D57E50"/>
    <w:rsid w:val="00D62681"/>
    <w:rsid w:val="00D627EC"/>
    <w:rsid w:val="00D6295B"/>
    <w:rsid w:val="00D62EB8"/>
    <w:rsid w:val="00D64049"/>
    <w:rsid w:val="00D646B3"/>
    <w:rsid w:val="00D64B4E"/>
    <w:rsid w:val="00D652DA"/>
    <w:rsid w:val="00D65398"/>
    <w:rsid w:val="00D663DB"/>
    <w:rsid w:val="00D66F6D"/>
    <w:rsid w:val="00D67B18"/>
    <w:rsid w:val="00D705F3"/>
    <w:rsid w:val="00D7134E"/>
    <w:rsid w:val="00D74442"/>
    <w:rsid w:val="00D7474C"/>
    <w:rsid w:val="00D7505A"/>
    <w:rsid w:val="00D763C6"/>
    <w:rsid w:val="00D76B28"/>
    <w:rsid w:val="00D7779B"/>
    <w:rsid w:val="00D77972"/>
    <w:rsid w:val="00D80469"/>
    <w:rsid w:val="00D805F2"/>
    <w:rsid w:val="00D8450F"/>
    <w:rsid w:val="00D8546E"/>
    <w:rsid w:val="00D85985"/>
    <w:rsid w:val="00D85A65"/>
    <w:rsid w:val="00D8672E"/>
    <w:rsid w:val="00D867A7"/>
    <w:rsid w:val="00D87277"/>
    <w:rsid w:val="00D91874"/>
    <w:rsid w:val="00D93847"/>
    <w:rsid w:val="00D9626C"/>
    <w:rsid w:val="00DA1A5F"/>
    <w:rsid w:val="00DA2C65"/>
    <w:rsid w:val="00DA2DEA"/>
    <w:rsid w:val="00DA2E8B"/>
    <w:rsid w:val="00DA337A"/>
    <w:rsid w:val="00DA484E"/>
    <w:rsid w:val="00DA5284"/>
    <w:rsid w:val="00DA53C7"/>
    <w:rsid w:val="00DA63DA"/>
    <w:rsid w:val="00DA73CC"/>
    <w:rsid w:val="00DB074B"/>
    <w:rsid w:val="00DB1E2E"/>
    <w:rsid w:val="00DB3F9B"/>
    <w:rsid w:val="00DB5B0F"/>
    <w:rsid w:val="00DB6B8D"/>
    <w:rsid w:val="00DB756F"/>
    <w:rsid w:val="00DC07F8"/>
    <w:rsid w:val="00DC08FC"/>
    <w:rsid w:val="00DC1827"/>
    <w:rsid w:val="00DC2F2F"/>
    <w:rsid w:val="00DC30F5"/>
    <w:rsid w:val="00DC3301"/>
    <w:rsid w:val="00DC43A9"/>
    <w:rsid w:val="00DC736D"/>
    <w:rsid w:val="00DC7608"/>
    <w:rsid w:val="00DC7E9F"/>
    <w:rsid w:val="00DC7FE3"/>
    <w:rsid w:val="00DD2041"/>
    <w:rsid w:val="00DD35AC"/>
    <w:rsid w:val="00DD4557"/>
    <w:rsid w:val="00DD4B7E"/>
    <w:rsid w:val="00DD4E74"/>
    <w:rsid w:val="00DD503D"/>
    <w:rsid w:val="00DD6A13"/>
    <w:rsid w:val="00DE29A5"/>
    <w:rsid w:val="00DE3C89"/>
    <w:rsid w:val="00DE4E5A"/>
    <w:rsid w:val="00DE5121"/>
    <w:rsid w:val="00DE5B46"/>
    <w:rsid w:val="00DF2352"/>
    <w:rsid w:val="00DF4F25"/>
    <w:rsid w:val="00DF61EE"/>
    <w:rsid w:val="00DF623E"/>
    <w:rsid w:val="00DF629B"/>
    <w:rsid w:val="00DF65FD"/>
    <w:rsid w:val="00DF7650"/>
    <w:rsid w:val="00E0094D"/>
    <w:rsid w:val="00E00EAA"/>
    <w:rsid w:val="00E02EF5"/>
    <w:rsid w:val="00E03E7D"/>
    <w:rsid w:val="00E042CA"/>
    <w:rsid w:val="00E07470"/>
    <w:rsid w:val="00E108FD"/>
    <w:rsid w:val="00E12566"/>
    <w:rsid w:val="00E14B9F"/>
    <w:rsid w:val="00E21867"/>
    <w:rsid w:val="00E222B8"/>
    <w:rsid w:val="00E223FA"/>
    <w:rsid w:val="00E24FE5"/>
    <w:rsid w:val="00E25664"/>
    <w:rsid w:val="00E2627F"/>
    <w:rsid w:val="00E31E82"/>
    <w:rsid w:val="00E33534"/>
    <w:rsid w:val="00E339D5"/>
    <w:rsid w:val="00E33BEE"/>
    <w:rsid w:val="00E355E3"/>
    <w:rsid w:val="00E35BD2"/>
    <w:rsid w:val="00E35EA5"/>
    <w:rsid w:val="00E367CC"/>
    <w:rsid w:val="00E405C8"/>
    <w:rsid w:val="00E40DAD"/>
    <w:rsid w:val="00E40E88"/>
    <w:rsid w:val="00E412E7"/>
    <w:rsid w:val="00E434FB"/>
    <w:rsid w:val="00E441CD"/>
    <w:rsid w:val="00E464C7"/>
    <w:rsid w:val="00E47ED2"/>
    <w:rsid w:val="00E524E9"/>
    <w:rsid w:val="00E5282F"/>
    <w:rsid w:val="00E52FE2"/>
    <w:rsid w:val="00E543E3"/>
    <w:rsid w:val="00E5546D"/>
    <w:rsid w:val="00E55C12"/>
    <w:rsid w:val="00E56CB7"/>
    <w:rsid w:val="00E5792C"/>
    <w:rsid w:val="00E57CBC"/>
    <w:rsid w:val="00E57CBF"/>
    <w:rsid w:val="00E60224"/>
    <w:rsid w:val="00E60874"/>
    <w:rsid w:val="00E60C51"/>
    <w:rsid w:val="00E708A1"/>
    <w:rsid w:val="00E718BA"/>
    <w:rsid w:val="00E73008"/>
    <w:rsid w:val="00E73463"/>
    <w:rsid w:val="00E7352C"/>
    <w:rsid w:val="00E75C51"/>
    <w:rsid w:val="00E75E7F"/>
    <w:rsid w:val="00E77170"/>
    <w:rsid w:val="00E80624"/>
    <w:rsid w:val="00E818F2"/>
    <w:rsid w:val="00E8238C"/>
    <w:rsid w:val="00E82BB5"/>
    <w:rsid w:val="00E82CAC"/>
    <w:rsid w:val="00E846E0"/>
    <w:rsid w:val="00E84D30"/>
    <w:rsid w:val="00E8661F"/>
    <w:rsid w:val="00E86F9A"/>
    <w:rsid w:val="00E87E7F"/>
    <w:rsid w:val="00E950B9"/>
    <w:rsid w:val="00E9519B"/>
    <w:rsid w:val="00E95E4F"/>
    <w:rsid w:val="00E96BB8"/>
    <w:rsid w:val="00EA07F1"/>
    <w:rsid w:val="00EA4A95"/>
    <w:rsid w:val="00EA61F6"/>
    <w:rsid w:val="00EA737C"/>
    <w:rsid w:val="00EA7BE9"/>
    <w:rsid w:val="00EB09D0"/>
    <w:rsid w:val="00EB2D94"/>
    <w:rsid w:val="00EB2DF5"/>
    <w:rsid w:val="00EB3501"/>
    <w:rsid w:val="00EB4D1F"/>
    <w:rsid w:val="00EB5682"/>
    <w:rsid w:val="00EB76E3"/>
    <w:rsid w:val="00EC1D99"/>
    <w:rsid w:val="00EC493E"/>
    <w:rsid w:val="00EC5976"/>
    <w:rsid w:val="00EC5B0B"/>
    <w:rsid w:val="00ED0299"/>
    <w:rsid w:val="00ED0ABF"/>
    <w:rsid w:val="00ED1060"/>
    <w:rsid w:val="00ED3091"/>
    <w:rsid w:val="00ED3AEC"/>
    <w:rsid w:val="00ED4005"/>
    <w:rsid w:val="00ED4F05"/>
    <w:rsid w:val="00ED606B"/>
    <w:rsid w:val="00ED6543"/>
    <w:rsid w:val="00ED71F4"/>
    <w:rsid w:val="00EE07BC"/>
    <w:rsid w:val="00EE21F7"/>
    <w:rsid w:val="00EE60C2"/>
    <w:rsid w:val="00EF03F6"/>
    <w:rsid w:val="00EF1A71"/>
    <w:rsid w:val="00EF37BE"/>
    <w:rsid w:val="00EF64AC"/>
    <w:rsid w:val="00EF7553"/>
    <w:rsid w:val="00EF777B"/>
    <w:rsid w:val="00EF7ECE"/>
    <w:rsid w:val="00F00EDC"/>
    <w:rsid w:val="00F02ECE"/>
    <w:rsid w:val="00F0363E"/>
    <w:rsid w:val="00F062EA"/>
    <w:rsid w:val="00F06398"/>
    <w:rsid w:val="00F064E4"/>
    <w:rsid w:val="00F0746E"/>
    <w:rsid w:val="00F11853"/>
    <w:rsid w:val="00F14C7E"/>
    <w:rsid w:val="00F14F65"/>
    <w:rsid w:val="00F15383"/>
    <w:rsid w:val="00F161BA"/>
    <w:rsid w:val="00F201C3"/>
    <w:rsid w:val="00F20C0F"/>
    <w:rsid w:val="00F222EC"/>
    <w:rsid w:val="00F230ED"/>
    <w:rsid w:val="00F23F81"/>
    <w:rsid w:val="00F248AA"/>
    <w:rsid w:val="00F25B8D"/>
    <w:rsid w:val="00F30347"/>
    <w:rsid w:val="00F306C9"/>
    <w:rsid w:val="00F327BE"/>
    <w:rsid w:val="00F32FF9"/>
    <w:rsid w:val="00F3331A"/>
    <w:rsid w:val="00F33607"/>
    <w:rsid w:val="00F369C7"/>
    <w:rsid w:val="00F37619"/>
    <w:rsid w:val="00F40C01"/>
    <w:rsid w:val="00F4335F"/>
    <w:rsid w:val="00F44EE2"/>
    <w:rsid w:val="00F47370"/>
    <w:rsid w:val="00F51005"/>
    <w:rsid w:val="00F53868"/>
    <w:rsid w:val="00F561BF"/>
    <w:rsid w:val="00F561CF"/>
    <w:rsid w:val="00F569D0"/>
    <w:rsid w:val="00F624EE"/>
    <w:rsid w:val="00F63A5E"/>
    <w:rsid w:val="00F63D68"/>
    <w:rsid w:val="00F63D7B"/>
    <w:rsid w:val="00F64623"/>
    <w:rsid w:val="00F667F7"/>
    <w:rsid w:val="00F70AA9"/>
    <w:rsid w:val="00F714C3"/>
    <w:rsid w:val="00F722F9"/>
    <w:rsid w:val="00F80846"/>
    <w:rsid w:val="00F82637"/>
    <w:rsid w:val="00F84E26"/>
    <w:rsid w:val="00F84F6A"/>
    <w:rsid w:val="00F86C51"/>
    <w:rsid w:val="00F9119E"/>
    <w:rsid w:val="00F928C8"/>
    <w:rsid w:val="00F95D90"/>
    <w:rsid w:val="00F96313"/>
    <w:rsid w:val="00F9730C"/>
    <w:rsid w:val="00FA1A01"/>
    <w:rsid w:val="00FA24DA"/>
    <w:rsid w:val="00FA4AF3"/>
    <w:rsid w:val="00FA6E79"/>
    <w:rsid w:val="00FB022F"/>
    <w:rsid w:val="00FB0EF8"/>
    <w:rsid w:val="00FB24A8"/>
    <w:rsid w:val="00FB3472"/>
    <w:rsid w:val="00FB3DFD"/>
    <w:rsid w:val="00FB794B"/>
    <w:rsid w:val="00FC0948"/>
    <w:rsid w:val="00FC3C4E"/>
    <w:rsid w:val="00FC491A"/>
    <w:rsid w:val="00FC4A35"/>
    <w:rsid w:val="00FC5BC5"/>
    <w:rsid w:val="00FC6D45"/>
    <w:rsid w:val="00FC7AD3"/>
    <w:rsid w:val="00FC7B53"/>
    <w:rsid w:val="00FD143D"/>
    <w:rsid w:val="00FD1900"/>
    <w:rsid w:val="00FD3A63"/>
    <w:rsid w:val="00FD4394"/>
    <w:rsid w:val="00FD4FB3"/>
    <w:rsid w:val="00FD5192"/>
    <w:rsid w:val="00FD5595"/>
    <w:rsid w:val="00FD7860"/>
    <w:rsid w:val="00FD7E48"/>
    <w:rsid w:val="00FE0139"/>
    <w:rsid w:val="00FE073C"/>
    <w:rsid w:val="00FE0786"/>
    <w:rsid w:val="00FE0EDE"/>
    <w:rsid w:val="00FE1152"/>
    <w:rsid w:val="00FE22E0"/>
    <w:rsid w:val="00FE42C4"/>
    <w:rsid w:val="00FE6F9E"/>
    <w:rsid w:val="00FE75D3"/>
    <w:rsid w:val="00FE79D8"/>
    <w:rsid w:val="00FF0203"/>
    <w:rsid w:val="00FF266C"/>
    <w:rsid w:val="00FF2AF3"/>
    <w:rsid w:val="00FF3380"/>
    <w:rsid w:val="00FF4011"/>
    <w:rsid w:val="00FF40A5"/>
    <w:rsid w:val="00FF57AA"/>
    <w:rsid w:val="00FF5EC1"/>
    <w:rsid w:val="00FF69CE"/>
    <w:rsid w:val="00FF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1A753E-DDF4-46D4-B2BA-08C2E9B85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41B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E40E8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E40E8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0E8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40E88"/>
    <w:rPr>
      <w:b/>
      <w:bCs/>
    </w:rPr>
  </w:style>
  <w:style w:type="paragraph" w:styleId="a4">
    <w:name w:val="Normal (Web)"/>
    <w:aliases w:val="Знак,Обычный (Web),Обычный (Web) + 14 пт,По ширине,Первая строка:  1,27 см,Пере..."/>
    <w:basedOn w:val="a"/>
    <w:uiPriority w:val="99"/>
    <w:rsid w:val="00E40E88"/>
    <w:pPr>
      <w:spacing w:before="100" w:beforeAutospacing="1" w:after="100" w:afterAutospacing="1"/>
    </w:pPr>
  </w:style>
  <w:style w:type="paragraph" w:customStyle="1" w:styleId="ert">
    <w:name w:val="ert"/>
    <w:basedOn w:val="a"/>
    <w:rsid w:val="00E40E88"/>
    <w:pPr>
      <w:spacing w:before="100" w:beforeAutospacing="1" w:after="100" w:afterAutospacing="1"/>
    </w:pPr>
  </w:style>
  <w:style w:type="character" w:styleId="a5">
    <w:name w:val="Hyperlink"/>
    <w:uiPriority w:val="99"/>
    <w:rsid w:val="00E40E88"/>
    <w:rPr>
      <w:color w:val="0000FF"/>
      <w:u w:val="single"/>
    </w:rPr>
  </w:style>
  <w:style w:type="character" w:customStyle="1" w:styleId="ert1">
    <w:name w:val="ert1"/>
    <w:basedOn w:val="a0"/>
    <w:rsid w:val="00E40E88"/>
  </w:style>
  <w:style w:type="paragraph" w:customStyle="1" w:styleId="a6">
    <w:name w:val="Название"/>
    <w:basedOn w:val="a"/>
    <w:qFormat/>
    <w:rsid w:val="00F25B8D"/>
    <w:pPr>
      <w:jc w:val="center"/>
    </w:pPr>
    <w:rPr>
      <w:b/>
      <w:sz w:val="32"/>
      <w:szCs w:val="20"/>
      <w:u w:val="single"/>
    </w:rPr>
  </w:style>
  <w:style w:type="paragraph" w:styleId="a7">
    <w:name w:val="Body Text"/>
    <w:basedOn w:val="a"/>
    <w:rsid w:val="00F25B8D"/>
    <w:pPr>
      <w:jc w:val="both"/>
    </w:pPr>
    <w:rPr>
      <w:b/>
      <w:szCs w:val="20"/>
    </w:rPr>
  </w:style>
  <w:style w:type="table" w:styleId="a8">
    <w:name w:val="Table Grid"/>
    <w:basedOn w:val="a1"/>
    <w:uiPriority w:val="59"/>
    <w:rsid w:val="00822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5D2652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5D2652"/>
  </w:style>
  <w:style w:type="paragraph" w:styleId="ac">
    <w:name w:val="header"/>
    <w:basedOn w:val="a"/>
    <w:link w:val="ad"/>
    <w:rsid w:val="001E69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rsid w:val="001E692E"/>
    <w:rPr>
      <w:sz w:val="24"/>
      <w:szCs w:val="24"/>
    </w:rPr>
  </w:style>
  <w:style w:type="paragraph" w:styleId="ae">
    <w:name w:val="Plain Text"/>
    <w:basedOn w:val="a"/>
    <w:link w:val="af"/>
    <w:rsid w:val="00BB3008"/>
    <w:pPr>
      <w:widowControl w:val="0"/>
      <w:autoSpaceDE w:val="0"/>
      <w:autoSpaceDN w:val="0"/>
      <w:spacing w:line="336" w:lineRule="auto"/>
      <w:ind w:firstLine="700"/>
    </w:pPr>
    <w:rPr>
      <w:rFonts w:ascii="Courier New" w:eastAsia="Calibri" w:hAnsi="Courier New" w:cs="Courier New"/>
      <w:sz w:val="20"/>
      <w:szCs w:val="20"/>
    </w:rPr>
  </w:style>
  <w:style w:type="character" w:customStyle="1" w:styleId="af">
    <w:name w:val="Текст Знак"/>
    <w:link w:val="ae"/>
    <w:locked/>
    <w:rsid w:val="00BB3008"/>
    <w:rPr>
      <w:rFonts w:ascii="Courier New" w:eastAsia="Calibri" w:hAnsi="Courier New" w:cs="Courier New"/>
      <w:lang w:val="ru-RU" w:eastAsia="ru-RU" w:bidi="ar-SA"/>
    </w:rPr>
  </w:style>
  <w:style w:type="paragraph" w:styleId="af0">
    <w:name w:val="Body Text Indent"/>
    <w:basedOn w:val="a"/>
    <w:link w:val="af1"/>
    <w:rsid w:val="00FB3DFD"/>
    <w:pPr>
      <w:spacing w:after="120"/>
      <w:ind w:left="283"/>
    </w:pPr>
  </w:style>
  <w:style w:type="paragraph" w:styleId="af2">
    <w:name w:val="TOC Heading"/>
    <w:basedOn w:val="1"/>
    <w:next w:val="a"/>
    <w:uiPriority w:val="39"/>
    <w:unhideWhenUsed/>
    <w:qFormat/>
    <w:rsid w:val="00760D34"/>
    <w:pPr>
      <w:keepLines/>
      <w:spacing w:before="480" w:after="0" w:line="276" w:lineRule="auto"/>
      <w:outlineLvl w:val="9"/>
    </w:pPr>
    <w:rPr>
      <w:rFonts w:ascii="Helvetica" w:eastAsia="Helvetica" w:hAnsi="Helvetica" w:cs="Times New Roman"/>
      <w:color w:val="2F759E"/>
      <w:kern w:val="0"/>
      <w:sz w:val="28"/>
      <w:szCs w:val="28"/>
      <w:u w:color="000000"/>
    </w:rPr>
  </w:style>
  <w:style w:type="paragraph" w:styleId="11">
    <w:name w:val="toc 1"/>
    <w:basedOn w:val="a"/>
    <w:next w:val="a"/>
    <w:autoRedefine/>
    <w:uiPriority w:val="39"/>
    <w:unhideWhenUsed/>
    <w:rsid w:val="0029028B"/>
    <w:pPr>
      <w:pBdr>
        <w:top w:val="nil"/>
        <w:left w:val="nil"/>
        <w:bottom w:val="nil"/>
        <w:right w:val="nil"/>
        <w:between w:val="nil"/>
        <w:bar w:val="nil"/>
      </w:pBdr>
      <w:tabs>
        <w:tab w:val="right" w:leader="dot" w:pos="9124"/>
      </w:tabs>
      <w:spacing w:line="360" w:lineRule="auto"/>
      <w:jc w:val="both"/>
    </w:pPr>
    <w:rPr>
      <w:rFonts w:ascii="Helvetica" w:eastAsia="Calibri" w:hAnsi="Helvetica" w:cs="Calibri"/>
      <w:b/>
      <w:caps/>
      <w:color w:val="000000"/>
      <w:sz w:val="22"/>
      <w:szCs w:val="22"/>
      <w:u w:color="000000"/>
      <w:bdr w:val="nil"/>
    </w:rPr>
  </w:style>
  <w:style w:type="paragraph" w:styleId="21">
    <w:name w:val="toc 2"/>
    <w:basedOn w:val="a"/>
    <w:next w:val="a"/>
    <w:autoRedefine/>
    <w:uiPriority w:val="39"/>
    <w:unhideWhenUsed/>
    <w:rsid w:val="00760D34"/>
    <w:pPr>
      <w:pBdr>
        <w:top w:val="nil"/>
        <w:left w:val="nil"/>
        <w:bottom w:val="nil"/>
        <w:right w:val="nil"/>
        <w:between w:val="nil"/>
        <w:bar w:val="nil"/>
      </w:pBdr>
      <w:spacing w:line="276" w:lineRule="auto"/>
      <w:ind w:left="220"/>
    </w:pPr>
    <w:rPr>
      <w:rFonts w:ascii="Helvetica" w:eastAsia="Calibri" w:hAnsi="Helvetica" w:cs="Calibri"/>
      <w:smallCaps/>
      <w:color w:val="000000"/>
      <w:sz w:val="22"/>
      <w:szCs w:val="22"/>
      <w:u w:color="000000"/>
      <w:bdr w:val="nil"/>
    </w:rPr>
  </w:style>
  <w:style w:type="numbering" w:customStyle="1" w:styleId="List0">
    <w:name w:val="List 0"/>
    <w:basedOn w:val="a2"/>
    <w:rsid w:val="00CE113E"/>
    <w:pPr>
      <w:numPr>
        <w:numId w:val="2"/>
      </w:numPr>
    </w:pPr>
  </w:style>
  <w:style w:type="numbering" w:customStyle="1" w:styleId="List1">
    <w:name w:val="List 1"/>
    <w:basedOn w:val="a2"/>
    <w:rsid w:val="00CE113E"/>
    <w:pPr>
      <w:numPr>
        <w:numId w:val="3"/>
      </w:numPr>
    </w:pPr>
  </w:style>
  <w:style w:type="numbering" w:customStyle="1" w:styleId="31">
    <w:name w:val="Список 31"/>
    <w:basedOn w:val="a2"/>
    <w:rsid w:val="00CE113E"/>
    <w:pPr>
      <w:numPr>
        <w:numId w:val="4"/>
      </w:numPr>
    </w:pPr>
  </w:style>
  <w:style w:type="numbering" w:customStyle="1" w:styleId="41">
    <w:name w:val="Список 41"/>
    <w:basedOn w:val="a2"/>
    <w:rsid w:val="00CE113E"/>
    <w:pPr>
      <w:numPr>
        <w:numId w:val="1"/>
      </w:numPr>
    </w:pPr>
  </w:style>
  <w:style w:type="numbering" w:customStyle="1" w:styleId="51">
    <w:name w:val="Список 51"/>
    <w:basedOn w:val="a2"/>
    <w:rsid w:val="00CE113E"/>
    <w:pPr>
      <w:numPr>
        <w:numId w:val="5"/>
      </w:numPr>
    </w:pPr>
  </w:style>
  <w:style w:type="paragraph" w:customStyle="1" w:styleId="110">
    <w:name w:val="Оглавление 11"/>
    <w:rsid w:val="0093472F"/>
    <w:pPr>
      <w:pBdr>
        <w:top w:val="nil"/>
        <w:left w:val="nil"/>
        <w:bottom w:val="nil"/>
        <w:right w:val="nil"/>
        <w:between w:val="nil"/>
        <w:bar w:val="nil"/>
      </w:pBdr>
      <w:tabs>
        <w:tab w:val="right" w:leader="dot" w:pos="9328"/>
      </w:tabs>
      <w:spacing w:line="360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paragraph" w:styleId="af3">
    <w:name w:val="Balloon Text"/>
    <w:basedOn w:val="a"/>
    <w:link w:val="af4"/>
    <w:rsid w:val="00122E65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122E65"/>
    <w:rPr>
      <w:rFonts w:ascii="Tahoma" w:hAnsi="Tahoma" w:cs="Tahoma"/>
      <w:sz w:val="16"/>
      <w:szCs w:val="16"/>
    </w:rPr>
  </w:style>
  <w:style w:type="paragraph" w:customStyle="1" w:styleId="210">
    <w:name w:val="Оглавление 21"/>
    <w:rsid w:val="00E7352C"/>
    <w:pPr>
      <w:pBdr>
        <w:top w:val="nil"/>
        <w:left w:val="nil"/>
        <w:bottom w:val="nil"/>
        <w:right w:val="nil"/>
        <w:between w:val="nil"/>
        <w:bar w:val="nil"/>
      </w:pBdr>
      <w:tabs>
        <w:tab w:val="right" w:leader="dot" w:pos="9328"/>
      </w:tabs>
      <w:spacing w:line="360" w:lineRule="auto"/>
      <w:ind w:firstLine="851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paragraph" w:styleId="HTML">
    <w:name w:val="HTML Preformatted"/>
    <w:basedOn w:val="a"/>
    <w:link w:val="HTML0"/>
    <w:rsid w:val="00042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42F15"/>
    <w:rPr>
      <w:rFonts w:ascii="Courier New" w:eastAsia="Calibri" w:hAnsi="Courier New" w:cs="Courier New"/>
      <w:color w:val="000000"/>
    </w:rPr>
  </w:style>
  <w:style w:type="character" w:customStyle="1" w:styleId="100pt3">
    <w:name w:val="Основной текст (10) + Интервал 0 pt3"/>
    <w:rsid w:val="00042F15"/>
    <w:rPr>
      <w:rFonts w:ascii="Arial" w:hAnsi="Arial" w:cs="Arial"/>
      <w:b/>
      <w:bCs/>
      <w:spacing w:val="0"/>
      <w:sz w:val="19"/>
      <w:szCs w:val="19"/>
    </w:rPr>
  </w:style>
  <w:style w:type="paragraph" w:customStyle="1" w:styleId="12">
    <w:name w:val="Абзац списка1"/>
    <w:basedOn w:val="a"/>
    <w:rsid w:val="00A5752E"/>
    <w:pPr>
      <w:ind w:left="720"/>
      <w:contextualSpacing/>
    </w:pPr>
    <w:rPr>
      <w:rFonts w:eastAsia="Calibri"/>
    </w:rPr>
  </w:style>
  <w:style w:type="paragraph" w:customStyle="1" w:styleId="13">
    <w:name w:val="Абзац списка1"/>
    <w:basedOn w:val="a"/>
    <w:rsid w:val="00006932"/>
    <w:pPr>
      <w:ind w:left="720"/>
    </w:pPr>
    <w:rPr>
      <w:noProof/>
    </w:rPr>
  </w:style>
  <w:style w:type="paragraph" w:styleId="af5">
    <w:name w:val="List Paragraph"/>
    <w:aliases w:val="2 Спс точк,8т рис"/>
    <w:link w:val="af6"/>
    <w:uiPriority w:val="34"/>
    <w:qFormat/>
    <w:rsid w:val="000B591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numbering" w:customStyle="1" w:styleId="List30">
    <w:name w:val="List 30"/>
    <w:basedOn w:val="a2"/>
    <w:rsid w:val="003213BB"/>
    <w:pPr>
      <w:numPr>
        <w:numId w:val="7"/>
      </w:numPr>
    </w:pPr>
  </w:style>
  <w:style w:type="paragraph" w:styleId="22">
    <w:name w:val="Body Text 2"/>
    <w:basedOn w:val="a"/>
    <w:link w:val="23"/>
    <w:rsid w:val="001E0D7E"/>
    <w:pPr>
      <w:spacing w:after="120" w:line="480" w:lineRule="auto"/>
    </w:pPr>
  </w:style>
  <w:style w:type="character" w:customStyle="1" w:styleId="23">
    <w:name w:val="Основной текст 2 Знак"/>
    <w:link w:val="22"/>
    <w:rsid w:val="001E0D7E"/>
    <w:rPr>
      <w:sz w:val="24"/>
      <w:szCs w:val="24"/>
    </w:rPr>
  </w:style>
  <w:style w:type="character" w:customStyle="1" w:styleId="10">
    <w:name w:val="Заголовок 1 Знак"/>
    <w:link w:val="1"/>
    <w:rsid w:val="001A19D7"/>
    <w:rPr>
      <w:rFonts w:ascii="Arial" w:hAnsi="Arial" w:cs="Arial"/>
      <w:b/>
      <w:bCs/>
      <w:kern w:val="32"/>
      <w:sz w:val="32"/>
      <w:szCs w:val="32"/>
    </w:rPr>
  </w:style>
  <w:style w:type="paragraph" w:styleId="30">
    <w:name w:val="toc 3"/>
    <w:basedOn w:val="a"/>
    <w:next w:val="a"/>
    <w:autoRedefine/>
    <w:uiPriority w:val="39"/>
    <w:rsid w:val="00460B00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460B00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460B00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460B00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460B00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460B00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460B00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2B2A6D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aa">
    <w:name w:val="Нижний колонтитул Знак"/>
    <w:link w:val="a9"/>
    <w:uiPriority w:val="99"/>
    <w:rsid w:val="00FE42C4"/>
    <w:rPr>
      <w:sz w:val="24"/>
      <w:szCs w:val="24"/>
    </w:rPr>
  </w:style>
  <w:style w:type="paragraph" w:styleId="af7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Знак1 Знак1,Знак6"/>
    <w:basedOn w:val="a"/>
    <w:link w:val="14"/>
    <w:uiPriority w:val="99"/>
    <w:rsid w:val="0011525D"/>
    <w:pPr>
      <w:jc w:val="both"/>
    </w:pPr>
    <w:rPr>
      <w:sz w:val="20"/>
      <w:szCs w:val="20"/>
    </w:rPr>
  </w:style>
  <w:style w:type="character" w:customStyle="1" w:styleId="af8">
    <w:name w:val="Текст сноски Знак"/>
    <w:basedOn w:val="a0"/>
    <w:uiPriority w:val="99"/>
    <w:rsid w:val="0011525D"/>
  </w:style>
  <w:style w:type="character" w:styleId="af9">
    <w:name w:val="footnote reference"/>
    <w:uiPriority w:val="99"/>
    <w:rsid w:val="0011525D"/>
    <w:rPr>
      <w:vertAlign w:val="superscript"/>
    </w:rPr>
  </w:style>
  <w:style w:type="character" w:customStyle="1" w:styleId="14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Знак1 Знак1 Знак1"/>
    <w:link w:val="af7"/>
    <w:locked/>
    <w:rsid w:val="0011525D"/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1 Знак,Знак1 Знак1 Знак,Знак Знак,Знак6 Знак,F Знак"/>
    <w:locked/>
    <w:rsid w:val="0011525D"/>
    <w:rPr>
      <w:rFonts w:eastAsia="Times New Roman"/>
      <w:sz w:val="20"/>
      <w:szCs w:val="20"/>
      <w:lang w:eastAsia="ru-RU"/>
    </w:rPr>
  </w:style>
  <w:style w:type="table" w:customStyle="1" w:styleId="32">
    <w:name w:val="Сетка таблицы3"/>
    <w:basedOn w:val="a1"/>
    <w:next w:val="a8"/>
    <w:uiPriority w:val="39"/>
    <w:rsid w:val="001152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llowedHyperlink"/>
    <w:rsid w:val="00804DB2"/>
    <w:rPr>
      <w:color w:val="800080"/>
      <w:u w:val="single"/>
    </w:rPr>
  </w:style>
  <w:style w:type="character" w:customStyle="1" w:styleId="FontStyle12">
    <w:name w:val="Font Style12"/>
    <w:rsid w:val="008640C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8640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1">
    <w:name w:val="Основной текст с отступом Знак"/>
    <w:link w:val="af0"/>
    <w:rsid w:val="00DC43A9"/>
    <w:rPr>
      <w:sz w:val="24"/>
      <w:szCs w:val="24"/>
    </w:rPr>
  </w:style>
  <w:style w:type="character" w:customStyle="1" w:styleId="af6">
    <w:name w:val="Абзац списка Знак"/>
    <w:aliases w:val="2 Спс точк Знак,8т рис Знак"/>
    <w:link w:val="af5"/>
    <w:uiPriority w:val="34"/>
    <w:locked/>
    <w:rsid w:val="00377A5E"/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20">
    <w:name w:val="Заголовок 2 Знак"/>
    <w:link w:val="2"/>
    <w:rsid w:val="000708C3"/>
    <w:rPr>
      <w:b/>
      <w:bCs/>
      <w:sz w:val="36"/>
      <w:szCs w:val="36"/>
    </w:rPr>
  </w:style>
  <w:style w:type="character" w:customStyle="1" w:styleId="42">
    <w:name w:val="Заголовок №4_"/>
    <w:link w:val="43"/>
    <w:rsid w:val="00DC7608"/>
    <w:rPr>
      <w:b/>
      <w:bCs/>
      <w:sz w:val="27"/>
      <w:szCs w:val="27"/>
      <w:shd w:val="clear" w:color="auto" w:fill="FFFFFF"/>
    </w:rPr>
  </w:style>
  <w:style w:type="paragraph" w:customStyle="1" w:styleId="43">
    <w:name w:val="Заголовок №4"/>
    <w:basedOn w:val="a"/>
    <w:link w:val="42"/>
    <w:rsid w:val="00DC7608"/>
    <w:pPr>
      <w:shd w:val="clear" w:color="auto" w:fill="FFFFFF"/>
      <w:spacing w:after="240" w:line="322" w:lineRule="exact"/>
      <w:jc w:val="center"/>
      <w:outlineLvl w:val="3"/>
    </w:pPr>
    <w:rPr>
      <w:b/>
      <w:bCs/>
      <w:sz w:val="27"/>
      <w:szCs w:val="27"/>
    </w:rPr>
  </w:style>
  <w:style w:type="paragraph" w:customStyle="1" w:styleId="Default">
    <w:name w:val="Default"/>
    <w:rsid w:val="00B86051"/>
    <w:pPr>
      <w:autoSpaceDE w:val="0"/>
      <w:autoSpaceDN w:val="0"/>
      <w:adjustRightInd w:val="0"/>
      <w:spacing w:after="160" w:line="259" w:lineRule="auto"/>
    </w:pPr>
    <w:rPr>
      <w:rFonts w:eastAsia="Calibri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B86051"/>
    <w:pPr>
      <w:widowControl w:val="0"/>
      <w:autoSpaceDE w:val="0"/>
      <w:autoSpaceDN w:val="0"/>
      <w:adjustRightInd w:val="0"/>
      <w:spacing w:line="482" w:lineRule="exact"/>
      <w:ind w:firstLine="696"/>
      <w:jc w:val="both"/>
    </w:pPr>
  </w:style>
  <w:style w:type="paragraph" w:customStyle="1" w:styleId="Style16">
    <w:name w:val="Style16"/>
    <w:basedOn w:val="a"/>
    <w:uiPriority w:val="99"/>
    <w:rsid w:val="00B86051"/>
    <w:pPr>
      <w:widowControl w:val="0"/>
      <w:autoSpaceDE w:val="0"/>
      <w:autoSpaceDN w:val="0"/>
      <w:adjustRightInd w:val="0"/>
      <w:spacing w:line="485" w:lineRule="exact"/>
      <w:ind w:firstLine="1085"/>
    </w:pPr>
  </w:style>
  <w:style w:type="character" w:customStyle="1" w:styleId="FontStyle25">
    <w:name w:val="Font Style25"/>
    <w:uiPriority w:val="99"/>
    <w:rsid w:val="00B8605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8">
    <w:name w:val="Font Style28"/>
    <w:uiPriority w:val="99"/>
    <w:rsid w:val="00B86051"/>
    <w:rPr>
      <w:rFonts w:ascii="Times New Roman" w:hAnsi="Times New Roman" w:cs="Times New Roman" w:hint="default"/>
      <w:sz w:val="26"/>
      <w:szCs w:val="26"/>
    </w:rPr>
  </w:style>
  <w:style w:type="paragraph" w:customStyle="1" w:styleId="afb">
    <w:name w:val="Текст в заданном формате"/>
    <w:basedOn w:val="a"/>
    <w:rsid w:val="001E2526"/>
    <w:pPr>
      <w:suppressAutoHyphens/>
    </w:pPr>
    <w:rPr>
      <w:rFonts w:ascii="Liberation Mono" w:eastAsia="Courier New" w:hAnsi="Liberation Mono" w:cs="Liberation Mono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6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8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85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F5DF0-88E4-4AA0-A4AF-A20676F9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4592</Words>
  <Characters>26175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ТЕОРИЯ И ПРАКТИКА ПРОВЕДЕНИЯ ДЕЛОВЫХ ПЕРЕГОВОРОВ И ВСТРЕЧ</vt:lpstr>
    </vt:vector>
  </TitlesOfParts>
  <Company/>
  <LinksUpToDate>false</LinksUpToDate>
  <CharactersWithSpaces>30706</CharactersWithSpaces>
  <SharedDoc>false</SharedDoc>
  <HLinks>
    <vt:vector size="294" baseType="variant">
      <vt:variant>
        <vt:i4>7929891</vt:i4>
      </vt:variant>
      <vt:variant>
        <vt:i4>207</vt:i4>
      </vt:variant>
      <vt:variant>
        <vt:i4>0</vt:i4>
      </vt:variant>
      <vt:variant>
        <vt:i4>5</vt:i4>
      </vt:variant>
      <vt:variant>
        <vt:lpwstr>http://apps.webofknowledge.com/</vt:lpwstr>
      </vt:variant>
      <vt:variant>
        <vt:lpwstr/>
      </vt:variant>
      <vt:variant>
        <vt:i4>8061053</vt:i4>
      </vt:variant>
      <vt:variant>
        <vt:i4>204</vt:i4>
      </vt:variant>
      <vt:variant>
        <vt:i4>0</vt:i4>
      </vt:variant>
      <vt:variant>
        <vt:i4>5</vt:i4>
      </vt:variant>
      <vt:variant>
        <vt:lpwstr>http://eduvideo.online/</vt:lpwstr>
      </vt:variant>
      <vt:variant>
        <vt:lpwstr/>
      </vt:variant>
      <vt:variant>
        <vt:i4>327744</vt:i4>
      </vt:variant>
      <vt:variant>
        <vt:i4>201</vt:i4>
      </vt:variant>
      <vt:variant>
        <vt:i4>0</vt:i4>
      </vt:variant>
      <vt:variant>
        <vt:i4>5</vt:i4>
      </vt:variant>
      <vt:variant>
        <vt:lpwstr>http://link.springer.com/</vt:lpwstr>
      </vt:variant>
      <vt:variant>
        <vt:lpwstr/>
      </vt:variant>
      <vt:variant>
        <vt:i4>2490472</vt:i4>
      </vt:variant>
      <vt:variant>
        <vt:i4>198</vt:i4>
      </vt:variant>
      <vt:variant>
        <vt:i4>0</vt:i4>
      </vt:variant>
      <vt:variant>
        <vt:i4>5</vt:i4>
      </vt:variant>
      <vt:variant>
        <vt:lpwstr>https://www.scopus.com/</vt:lpwstr>
      </vt:variant>
      <vt:variant>
        <vt:lpwstr/>
      </vt:variant>
      <vt:variant>
        <vt:i4>3473465</vt:i4>
      </vt:variant>
      <vt:variant>
        <vt:i4>195</vt:i4>
      </vt:variant>
      <vt:variant>
        <vt:i4>0</vt:i4>
      </vt:variant>
      <vt:variant>
        <vt:i4>5</vt:i4>
      </vt:variant>
      <vt:variant>
        <vt:lpwstr>https://ruslana.bvdep.com/</vt:lpwstr>
      </vt:variant>
      <vt:variant>
        <vt:lpwstr/>
      </vt:variant>
      <vt:variant>
        <vt:i4>1638403</vt:i4>
      </vt:variant>
      <vt:variant>
        <vt:i4>192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1638403</vt:i4>
      </vt:variant>
      <vt:variant>
        <vt:i4>189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3866742</vt:i4>
      </vt:variant>
      <vt:variant>
        <vt:i4>186</vt:i4>
      </vt:variant>
      <vt:variant>
        <vt:i4>0</vt:i4>
      </vt:variant>
      <vt:variant>
        <vt:i4>5</vt:i4>
      </vt:variant>
      <vt:variant>
        <vt:lpwstr>https://academic.oup.com/journals/</vt:lpwstr>
      </vt:variant>
      <vt:variant>
        <vt:lpwstr/>
      </vt:variant>
      <vt:variant>
        <vt:i4>6488189</vt:i4>
      </vt:variant>
      <vt:variant>
        <vt:i4>183</vt:i4>
      </vt:variant>
      <vt:variant>
        <vt:i4>0</vt:i4>
      </vt:variant>
      <vt:variant>
        <vt:i4>5</vt:i4>
      </vt:variant>
      <vt:variant>
        <vt:lpwstr>https://oxford.universitypressscholarship.com/</vt:lpwstr>
      </vt:variant>
      <vt:variant>
        <vt:lpwstr/>
      </vt:variant>
      <vt:variant>
        <vt:i4>786497</vt:i4>
      </vt:variant>
      <vt:variant>
        <vt:i4>180</vt:i4>
      </vt:variant>
      <vt:variant>
        <vt:i4>0</vt:i4>
      </vt:variant>
      <vt:variant>
        <vt:i4>5</vt:i4>
      </vt:variant>
      <vt:variant>
        <vt:lpwstr>https://hstalks.com/business/</vt:lpwstr>
      </vt:variant>
      <vt:variant>
        <vt:lpwstr/>
      </vt:variant>
      <vt:variant>
        <vt:i4>1048649</vt:i4>
      </vt:variant>
      <vt:variant>
        <vt:i4>177</vt:i4>
      </vt:variant>
      <vt:variant>
        <vt:i4>0</vt:i4>
      </vt:variant>
      <vt:variant>
        <vt:i4>5</vt:i4>
      </vt:variant>
      <vt:variant>
        <vt:lpwstr>https://www.emis.com/php/companies/overview/index</vt:lpwstr>
      </vt:variant>
      <vt:variant>
        <vt:lpwstr/>
      </vt:variant>
      <vt:variant>
        <vt:i4>1376322</vt:i4>
      </vt:variant>
      <vt:variant>
        <vt:i4>174</vt:i4>
      </vt:variant>
      <vt:variant>
        <vt:i4>0</vt:i4>
      </vt:variant>
      <vt:variant>
        <vt:i4>5</vt:i4>
      </vt:variant>
      <vt:variant>
        <vt:lpwstr>https://www.emerald.com/insight/</vt:lpwstr>
      </vt:variant>
      <vt:variant>
        <vt:lpwstr/>
      </vt:variant>
      <vt:variant>
        <vt:i4>4980737</vt:i4>
      </vt:variant>
      <vt:variant>
        <vt:i4>171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26</vt:i4>
      </vt:variant>
      <vt:variant>
        <vt:i4>168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1245208</vt:i4>
      </vt:variant>
      <vt:variant>
        <vt:i4>165</vt:i4>
      </vt:variant>
      <vt:variant>
        <vt:i4>0</vt:i4>
      </vt:variant>
      <vt:variant>
        <vt:i4>5</vt:i4>
      </vt:variant>
      <vt:variant>
        <vt:lpwstr>http://library.fa.ru/resource.asp?id=527</vt:lpwstr>
      </vt:variant>
      <vt:variant>
        <vt:lpwstr/>
      </vt:variant>
      <vt:variant>
        <vt:i4>7143541</vt:i4>
      </vt:variant>
      <vt:variant>
        <vt:i4>162</vt:i4>
      </vt:variant>
      <vt:variant>
        <vt:i4>0</vt:i4>
      </vt:variant>
      <vt:variant>
        <vt:i4>5</vt:i4>
      </vt:variant>
      <vt:variant>
        <vt:lpwstr>http://ar.cnki.net/ACADREF</vt:lpwstr>
      </vt:variant>
      <vt:variant>
        <vt:lpwstr/>
      </vt:variant>
      <vt:variant>
        <vt:i4>7733356</vt:i4>
      </vt:variant>
      <vt:variant>
        <vt:i4>159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3342451</vt:i4>
      </vt:variant>
      <vt:variant>
        <vt:i4>156</vt:i4>
      </vt:variant>
      <vt:variant>
        <vt:i4>0</vt:i4>
      </vt:variant>
      <vt:variant>
        <vt:i4>5</vt:i4>
      </vt:variant>
      <vt:variant>
        <vt:lpwstr>https://cbonds.ru/</vt:lpwstr>
      </vt:variant>
      <vt:variant>
        <vt:lpwstr/>
      </vt:variant>
      <vt:variant>
        <vt:i4>3407930</vt:i4>
      </vt:variant>
      <vt:variant>
        <vt:i4>153</vt:i4>
      </vt:variant>
      <vt:variant>
        <vt:i4>0</vt:i4>
      </vt:variant>
      <vt:variant>
        <vt:i4>5</vt:i4>
      </vt:variant>
      <vt:variant>
        <vt:lpwstr>http://www.1jur.ru/</vt:lpwstr>
      </vt:variant>
      <vt:variant>
        <vt:lpwstr/>
      </vt:variant>
      <vt:variant>
        <vt:i4>2293869</vt:i4>
      </vt:variant>
      <vt:variant>
        <vt:i4>150</vt:i4>
      </vt:variant>
      <vt:variant>
        <vt:i4>0</vt:i4>
      </vt:variant>
      <vt:variant>
        <vt:i4>5</vt:i4>
      </vt:variant>
      <vt:variant>
        <vt:lpwstr>http://www.1fd.ru/</vt:lpwstr>
      </vt:variant>
      <vt:variant>
        <vt:lpwstr/>
      </vt:variant>
      <vt:variant>
        <vt:i4>71827502</vt:i4>
      </vt:variant>
      <vt:variant>
        <vt:i4>147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144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3276862</vt:i4>
      </vt:variant>
      <vt:variant>
        <vt:i4>141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1835024</vt:i4>
      </vt:variant>
      <vt:variant>
        <vt:i4>138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5308498</vt:i4>
      </vt:variant>
      <vt:variant>
        <vt:i4>135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132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129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126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123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_Toc25678983</vt:lpwstr>
      </vt:variant>
      <vt:variant>
        <vt:i4>1966132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_Toc25678982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_Toc25678981</vt:lpwstr>
      </vt:variant>
      <vt:variant>
        <vt:i4>1835060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_Toc25678980</vt:lpwstr>
      </vt:variant>
      <vt:variant>
        <vt:i4>1376315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_Toc25678979</vt:lpwstr>
      </vt:variant>
      <vt:variant>
        <vt:i4>1310779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_Toc25678978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_Toc25678977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_Toc25678976</vt:lpwstr>
      </vt:variant>
      <vt:variant>
        <vt:i4>1638459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_Toc25678975</vt:lpwstr>
      </vt:variant>
      <vt:variant>
        <vt:i4>1572923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_Toc25678974</vt:lpwstr>
      </vt:variant>
      <vt:variant>
        <vt:i4>2031675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_Toc25678973</vt:lpwstr>
      </vt:variant>
      <vt:variant>
        <vt:i4>1966139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_Toc25678972</vt:lpwstr>
      </vt:variant>
      <vt:variant>
        <vt:i4>1900603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_Toc25678971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_Toc25678970</vt:lpwstr>
      </vt:variant>
      <vt:variant>
        <vt:i4>1376314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_Toc25678969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_Toc25678968</vt:lpwstr>
      </vt:variant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_Toc25678967</vt:lpwstr>
      </vt:variant>
      <vt:variant>
        <vt:i4>1703994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_Toc25678966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_Toc25678965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_Toc25678964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ТЕОРИЯ И ПРАКТИКА ПРОВЕДЕНИЯ ДЕЛОВЫХ ПЕРЕГОВОРОВ И ВСТРЕЧ</dc:title>
  <dc:subject/>
  <dc:creator>яяя</dc:creator>
  <cp:keywords/>
  <cp:lastModifiedBy>Иванова Карина Николаевна</cp:lastModifiedBy>
  <cp:revision>6</cp:revision>
  <cp:lastPrinted>2021-10-21T08:14:00Z</cp:lastPrinted>
  <dcterms:created xsi:type="dcterms:W3CDTF">2022-09-06T08:45:00Z</dcterms:created>
  <dcterms:modified xsi:type="dcterms:W3CDTF">2022-11-23T13:17:00Z</dcterms:modified>
</cp:coreProperties>
</file>